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Spec="inside"/>
        <w:tblW w:w="0" w:type="auto"/>
        <w:tblLook w:val="01E0"/>
      </w:tblPr>
      <w:tblGrid>
        <w:gridCol w:w="4756"/>
        <w:gridCol w:w="5097"/>
      </w:tblGrid>
      <w:tr w:rsidR="005D1DF5" w:rsidRPr="008428D7" w:rsidTr="00041AEB">
        <w:tc>
          <w:tcPr>
            <w:tcW w:w="6345" w:type="dxa"/>
            <w:hideMark/>
          </w:tcPr>
          <w:p w:rsidR="005D1DF5" w:rsidRPr="008428D7" w:rsidRDefault="005D1DF5" w:rsidP="00041A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8D7">
              <w:rPr>
                <w:rFonts w:ascii="Times New Roman" w:hAnsi="Times New Roman" w:cs="Times New Roman"/>
                <w:sz w:val="28"/>
                <w:szCs w:val="28"/>
              </w:rPr>
              <w:t>Рекомендована</w:t>
            </w:r>
          </w:p>
          <w:p w:rsidR="005D1DF5" w:rsidRPr="008428D7" w:rsidRDefault="005D1DF5" w:rsidP="00041A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8D7">
              <w:rPr>
                <w:rFonts w:ascii="Times New Roman" w:hAnsi="Times New Roman" w:cs="Times New Roman"/>
                <w:sz w:val="28"/>
                <w:szCs w:val="28"/>
              </w:rPr>
              <w:t>научно – методическим советом</w:t>
            </w:r>
          </w:p>
          <w:p w:rsidR="005D1DF5" w:rsidRPr="008428D7" w:rsidRDefault="005D1DF5" w:rsidP="00041A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8D7">
              <w:rPr>
                <w:rFonts w:ascii="Times New Roman" w:hAnsi="Times New Roman" w:cs="Times New Roman"/>
                <w:sz w:val="28"/>
                <w:szCs w:val="28"/>
              </w:rPr>
              <w:t>МБОУ «ДСОШ  №3»</w:t>
            </w:r>
          </w:p>
          <w:p w:rsidR="005D1DF5" w:rsidRPr="008428D7" w:rsidRDefault="005D1DF5" w:rsidP="00041A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8D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 </w:t>
            </w:r>
            <w:r w:rsidR="006D6CB0">
              <w:rPr>
                <w:rFonts w:ascii="Times New Roman" w:hAnsi="Times New Roman" w:cs="Times New Roman"/>
                <w:sz w:val="28"/>
                <w:szCs w:val="28"/>
              </w:rPr>
              <w:t xml:space="preserve">  от «___ » ________________2017</w:t>
            </w:r>
            <w:r w:rsidRPr="008428D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8080" w:type="dxa"/>
          </w:tcPr>
          <w:p w:rsidR="005D1DF5" w:rsidRPr="008428D7" w:rsidRDefault="005D1DF5" w:rsidP="00041AE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28D7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D1DF5" w:rsidRPr="008428D7" w:rsidRDefault="005D1DF5" w:rsidP="00041AE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28D7">
              <w:rPr>
                <w:rFonts w:ascii="Times New Roman" w:hAnsi="Times New Roman" w:cs="Times New Roman"/>
                <w:sz w:val="28"/>
                <w:szCs w:val="28"/>
              </w:rPr>
              <w:t>Директор МБОУ «ДСОШ  №3»</w:t>
            </w:r>
          </w:p>
          <w:p w:rsidR="005D1DF5" w:rsidRPr="008428D7" w:rsidRDefault="005D1DF5" w:rsidP="00041AE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28D7">
              <w:rPr>
                <w:rFonts w:ascii="Times New Roman" w:hAnsi="Times New Roman" w:cs="Times New Roman"/>
                <w:sz w:val="28"/>
                <w:szCs w:val="28"/>
              </w:rPr>
              <w:t xml:space="preserve"> ___________ И. В. Зорина</w:t>
            </w:r>
          </w:p>
          <w:p w:rsidR="005D1DF5" w:rsidRPr="008428D7" w:rsidRDefault="006D6CB0" w:rsidP="00041AE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 » ______________ 2017</w:t>
            </w:r>
            <w:r w:rsidR="005D1DF5" w:rsidRPr="008428D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D1DF5" w:rsidRPr="008428D7" w:rsidRDefault="005D1DF5" w:rsidP="00041AE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DF5" w:rsidRPr="008428D7" w:rsidRDefault="005D1DF5" w:rsidP="005D1DF5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</w:pPr>
    </w:p>
    <w:p w:rsidR="005D1DF5" w:rsidRPr="008428D7" w:rsidRDefault="005D1DF5" w:rsidP="005D1DF5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</w:pPr>
    </w:p>
    <w:p w:rsidR="005D1DF5" w:rsidRPr="008428D7" w:rsidRDefault="005D1DF5" w:rsidP="005D1DF5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</w:pPr>
    </w:p>
    <w:p w:rsidR="005D1DF5" w:rsidRPr="008428D7" w:rsidRDefault="005D1DF5" w:rsidP="005D1DF5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</w:pPr>
    </w:p>
    <w:p w:rsidR="005D1DF5" w:rsidRPr="008428D7" w:rsidRDefault="005D1DF5" w:rsidP="005D1DF5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</w:pPr>
    </w:p>
    <w:p w:rsidR="005D1DF5" w:rsidRPr="008428D7" w:rsidRDefault="005D1DF5" w:rsidP="005D1DF5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</w:pPr>
    </w:p>
    <w:p w:rsidR="005D1DF5" w:rsidRPr="008428D7" w:rsidRDefault="005D1DF5" w:rsidP="005D1DF5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</w:pPr>
    </w:p>
    <w:p w:rsidR="005D1DF5" w:rsidRPr="008428D7" w:rsidRDefault="005D1DF5" w:rsidP="005D1DF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D1DF5" w:rsidRPr="008428D7" w:rsidRDefault="006D6CB0" w:rsidP="005D1DF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Учебная практика</w:t>
      </w:r>
    </w:p>
    <w:p w:rsidR="005D1DF5" w:rsidRPr="008428D7" w:rsidRDefault="005D1DF5" w:rsidP="005D1DF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428D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Pr="008428D7">
        <w:rPr>
          <w:rFonts w:ascii="Times New Roman" w:hAnsi="Times New Roman" w:cs="Times New Roman"/>
          <w:b/>
          <w:i/>
          <w:sz w:val="32"/>
          <w:szCs w:val="32"/>
        </w:rPr>
        <w:t>«Библиотека как информационно-поисковая система»</w:t>
      </w:r>
    </w:p>
    <w:p w:rsidR="005D1DF5" w:rsidRPr="008428D7" w:rsidRDefault="005D1DF5" w:rsidP="005D1DF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1DF5" w:rsidRPr="008428D7" w:rsidRDefault="005D1DF5" w:rsidP="005D1D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1DF5" w:rsidRPr="008428D7" w:rsidRDefault="005D1DF5" w:rsidP="005D1D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1DF5" w:rsidRPr="008428D7" w:rsidRDefault="005D1DF5" w:rsidP="005D1D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1DF5" w:rsidRPr="008428D7" w:rsidRDefault="005D1DF5" w:rsidP="005D1D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1DF5" w:rsidRPr="008428D7" w:rsidRDefault="005D1DF5" w:rsidP="005D1D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CD3" w:rsidRDefault="00733CD3" w:rsidP="005D1DF5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Автор: </w:t>
      </w:r>
    </w:p>
    <w:p w:rsidR="005D1DF5" w:rsidRPr="008428D7" w:rsidRDefault="001359EB" w:rsidP="005D1DF5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8428D7">
        <w:rPr>
          <w:rFonts w:ascii="Times New Roman" w:eastAsia="Times New Roman" w:hAnsi="Times New Roman" w:cs="Times New Roman"/>
          <w:bCs/>
          <w:sz w:val="28"/>
          <w:szCs w:val="28"/>
        </w:rPr>
        <w:t>Коротаева</w:t>
      </w:r>
      <w:proofErr w:type="spellEnd"/>
      <w:r w:rsidRPr="008428D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Наталья </w:t>
      </w:r>
      <w:r w:rsidR="005D1DF5" w:rsidRPr="008428D7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8428D7">
        <w:rPr>
          <w:rFonts w:ascii="Times New Roman" w:eastAsia="Times New Roman" w:hAnsi="Times New Roman" w:cs="Times New Roman"/>
          <w:bCs/>
          <w:sz w:val="28"/>
          <w:szCs w:val="28"/>
        </w:rPr>
        <w:t>ладимировна</w:t>
      </w:r>
      <w:r w:rsidR="005D1DF5" w:rsidRPr="008428D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</w:p>
    <w:p w:rsidR="005D1DF5" w:rsidRPr="008428D7" w:rsidRDefault="005D1DF5" w:rsidP="005D1DF5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28D7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="001359EB" w:rsidRPr="008428D7">
        <w:rPr>
          <w:rFonts w:ascii="Times New Roman" w:eastAsia="Times New Roman" w:hAnsi="Times New Roman" w:cs="Times New Roman"/>
          <w:bCs/>
          <w:sz w:val="28"/>
          <w:szCs w:val="28"/>
        </w:rPr>
        <w:t>аведующая библиотекой</w:t>
      </w:r>
    </w:p>
    <w:p w:rsidR="005D1DF5" w:rsidRPr="008428D7" w:rsidRDefault="005D1DF5" w:rsidP="005D1D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1DF5" w:rsidRPr="008428D7" w:rsidRDefault="005D1DF5" w:rsidP="005D1D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1DF5" w:rsidRPr="008428D7" w:rsidRDefault="005D1DF5" w:rsidP="005D1D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1DF5" w:rsidRPr="008428D7" w:rsidRDefault="005D1DF5" w:rsidP="005D1D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1DF5" w:rsidRPr="008428D7" w:rsidRDefault="005D1DF5" w:rsidP="005D1D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1DF5" w:rsidRPr="008428D7" w:rsidRDefault="005D1DF5" w:rsidP="005D1D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1DF5" w:rsidRPr="008428D7" w:rsidRDefault="005D1DF5" w:rsidP="005D1D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1DF5" w:rsidRPr="008428D7" w:rsidRDefault="005D1DF5" w:rsidP="005D1D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1DF5" w:rsidRPr="008428D7" w:rsidRDefault="005D1DF5" w:rsidP="005D1D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1DF5" w:rsidRPr="008428D7" w:rsidRDefault="005D1DF5" w:rsidP="005D1D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1DF5" w:rsidRPr="008428D7" w:rsidRDefault="005D1DF5" w:rsidP="005D1DF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D1DF5" w:rsidRPr="008428D7" w:rsidRDefault="006D6CB0" w:rsidP="005D1DF5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г. Добрянка, 2017</w:t>
      </w:r>
    </w:p>
    <w:p w:rsidR="005D1DF5" w:rsidRPr="008428D7" w:rsidRDefault="005D1DF5" w:rsidP="005D1DF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4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записка.</w:t>
      </w:r>
    </w:p>
    <w:p w:rsidR="00B70E71" w:rsidRPr="008428D7" w:rsidRDefault="00566DB5" w:rsidP="00F030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28D7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="00B60918" w:rsidRPr="00842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57F" w:rsidRPr="008428D7">
        <w:rPr>
          <w:rFonts w:ascii="Times New Roman" w:hAnsi="Times New Roman" w:cs="Times New Roman"/>
          <w:b/>
          <w:sz w:val="24"/>
          <w:szCs w:val="24"/>
        </w:rPr>
        <w:t>курса</w:t>
      </w:r>
      <w:r w:rsidR="00B70E71" w:rsidRPr="008428D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9637C" w:rsidRPr="0039637C" w:rsidRDefault="0039637C" w:rsidP="003963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B70E71" w:rsidRPr="0039637C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ормирование умений и навыков поиска,</w:t>
      </w:r>
      <w:r w:rsidR="00FB1228" w:rsidRPr="00396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и извлечения информации</w:t>
      </w:r>
      <w:r w:rsidRPr="003963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637C" w:rsidRPr="0039637C" w:rsidRDefault="0039637C" w:rsidP="0039637C">
      <w:pPr>
        <w:pStyle w:val="a9"/>
        <w:spacing w:after="0"/>
        <w:ind w:left="774"/>
        <w:rPr>
          <w:rFonts w:ascii="Times New Roman" w:eastAsia="Times New Roman" w:hAnsi="Times New Roman" w:cs="Times New Roman"/>
          <w:sz w:val="24"/>
          <w:szCs w:val="24"/>
        </w:rPr>
      </w:pPr>
    </w:p>
    <w:p w:rsidR="00E46A57" w:rsidRPr="008428D7" w:rsidRDefault="00566DB5" w:rsidP="00F030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28D7">
        <w:rPr>
          <w:rFonts w:ascii="Times New Roman" w:hAnsi="Times New Roman" w:cs="Times New Roman"/>
          <w:b/>
          <w:sz w:val="24"/>
          <w:szCs w:val="24"/>
        </w:rPr>
        <w:t>Достижение этой цели осуществляется в ходе решения следующих задач:</w:t>
      </w:r>
    </w:p>
    <w:p w:rsidR="00E46A57" w:rsidRPr="008428D7" w:rsidRDefault="00E46A57" w:rsidP="00F03039">
      <w:pPr>
        <w:pStyle w:val="a9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28D7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справочно-библиографического аппарата библиотеки.</w:t>
      </w:r>
    </w:p>
    <w:p w:rsidR="00E46A57" w:rsidRPr="008428D7" w:rsidRDefault="00E46A57" w:rsidP="00F03039">
      <w:pPr>
        <w:pStyle w:val="a9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28D7">
        <w:rPr>
          <w:rFonts w:ascii="Times New Roman" w:hAnsi="Times New Roman" w:cs="Times New Roman"/>
          <w:sz w:val="24"/>
          <w:szCs w:val="24"/>
        </w:rPr>
        <w:t>По</w:t>
      </w:r>
      <w:r w:rsidR="0050433E">
        <w:rPr>
          <w:rFonts w:ascii="Times New Roman" w:hAnsi="Times New Roman" w:cs="Times New Roman"/>
          <w:sz w:val="24"/>
          <w:szCs w:val="24"/>
        </w:rPr>
        <w:t xml:space="preserve">знакомить со стратегиями </w:t>
      </w:r>
      <w:r w:rsidRPr="008428D7">
        <w:rPr>
          <w:rFonts w:ascii="Times New Roman" w:hAnsi="Times New Roman" w:cs="Times New Roman"/>
          <w:sz w:val="24"/>
          <w:szCs w:val="24"/>
        </w:rPr>
        <w:t>и</w:t>
      </w:r>
      <w:r w:rsidR="0050433E">
        <w:rPr>
          <w:rFonts w:ascii="Times New Roman" w:hAnsi="Times New Roman" w:cs="Times New Roman"/>
          <w:sz w:val="24"/>
          <w:szCs w:val="24"/>
        </w:rPr>
        <w:t>нформационного поиска</w:t>
      </w:r>
      <w:r w:rsidRPr="008428D7">
        <w:rPr>
          <w:rFonts w:ascii="Times New Roman" w:hAnsi="Times New Roman" w:cs="Times New Roman"/>
          <w:sz w:val="24"/>
          <w:szCs w:val="24"/>
        </w:rPr>
        <w:t xml:space="preserve"> в Интернете</w:t>
      </w:r>
      <w:r w:rsidR="006D6CB0">
        <w:rPr>
          <w:rFonts w:ascii="Times New Roman" w:hAnsi="Times New Roman" w:cs="Times New Roman"/>
          <w:sz w:val="24"/>
          <w:szCs w:val="24"/>
        </w:rPr>
        <w:t>.</w:t>
      </w:r>
    </w:p>
    <w:p w:rsidR="00951F52" w:rsidRPr="008428D7" w:rsidRDefault="00951F52" w:rsidP="00F03039">
      <w:pPr>
        <w:numPr>
          <w:ilvl w:val="0"/>
          <w:numId w:val="15"/>
        </w:numPr>
        <w:shd w:val="clear" w:color="auto" w:fill="FFFFFF"/>
        <w:spacing w:before="100" w:beforeAutospacing="1" w:after="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28D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оформления результатов самостоятельной учебной и научно-исследовательской деятельности в с</w:t>
      </w:r>
      <w:r w:rsidR="00C555FC" w:rsidRPr="008428D7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 с требованиями ГОСТ</w:t>
      </w:r>
      <w:r w:rsidR="006D6C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2BDC" w:rsidRPr="008428D7" w:rsidRDefault="00362BDC" w:rsidP="00F03039">
      <w:pPr>
        <w:pStyle w:val="a3"/>
        <w:numPr>
          <w:ilvl w:val="0"/>
          <w:numId w:val="15"/>
        </w:numPr>
        <w:shd w:val="clear" w:color="auto" w:fill="FFFFFF"/>
        <w:spacing w:before="25" w:beforeAutospacing="0" w:after="25" w:afterAutospacing="0" w:line="276" w:lineRule="auto"/>
        <w:rPr>
          <w:color w:val="000000"/>
        </w:rPr>
      </w:pPr>
      <w:r w:rsidRPr="008428D7">
        <w:rPr>
          <w:color w:val="000000"/>
        </w:rPr>
        <w:t>Формировать у учащихся умения и навыки, способы деятельности для решения практически важных задач (учебная практика, проектная технология, исследовательская деятельность).</w:t>
      </w:r>
    </w:p>
    <w:p w:rsidR="00733CD3" w:rsidRPr="00733CD3" w:rsidRDefault="00733CD3" w:rsidP="00733CD3">
      <w:pPr>
        <w:pStyle w:val="a9"/>
        <w:spacing w:after="0"/>
        <w:rPr>
          <w:rStyle w:val="c2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CD3" w:rsidRPr="00733CD3" w:rsidRDefault="00733CD3" w:rsidP="00733CD3">
      <w:pPr>
        <w:spacing w:after="0"/>
        <w:rPr>
          <w:rStyle w:val="c2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33CD3">
        <w:rPr>
          <w:rStyle w:val="c2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Целевая группа:</w:t>
      </w:r>
    </w:p>
    <w:p w:rsidR="00733CD3" w:rsidRPr="00733CD3" w:rsidRDefault="00733CD3" w:rsidP="00733C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3CD3">
        <w:rPr>
          <w:rStyle w:val="c2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учебной практики </w:t>
      </w:r>
      <w:r w:rsidRPr="00733CD3">
        <w:rPr>
          <w:rFonts w:ascii="Times New Roman" w:hAnsi="Times New Roman" w:cs="Times New Roman"/>
          <w:sz w:val="24"/>
          <w:szCs w:val="24"/>
        </w:rPr>
        <w:t xml:space="preserve">«Библиотека как информационно-поисковая система» </w:t>
      </w:r>
      <w:r w:rsidRPr="00733CD3">
        <w:rPr>
          <w:rStyle w:val="c2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рассчитана для  </w:t>
      </w:r>
      <w:proofErr w:type="spellStart"/>
      <w:r w:rsidRPr="00733CD3">
        <w:rPr>
          <w:rStyle w:val="c2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предпрофильной</w:t>
      </w:r>
      <w:proofErr w:type="spellEnd"/>
      <w:r w:rsidRPr="00733CD3">
        <w:rPr>
          <w:rStyle w:val="c2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подготовки учащихся 8,9 классов, желающих продолжить обучение в 10 классах  социально-гуманитарного профиля и 10-классников, желающих приобрести необходимые умения и навыки для исследовательской и проектной работы в рамках профиля.</w:t>
      </w:r>
    </w:p>
    <w:p w:rsidR="0018301E" w:rsidRPr="008428D7" w:rsidRDefault="0018301E" w:rsidP="00F0303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3CD3" w:rsidRPr="00733CD3" w:rsidRDefault="00733CD3" w:rsidP="00F0303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33C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Образовательный результат.</w:t>
      </w:r>
    </w:p>
    <w:p w:rsidR="00733CD3" w:rsidRDefault="0006476A" w:rsidP="00F0303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проекта  –  поиск информации для издания альбома «Экзотические животные».</w:t>
      </w:r>
    </w:p>
    <w:p w:rsidR="0039637C" w:rsidRDefault="0039637C" w:rsidP="00067A7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9"/>
          <w:b/>
          <w:bCs/>
          <w:color w:val="000000"/>
        </w:rPr>
      </w:pPr>
    </w:p>
    <w:p w:rsidR="0050433E" w:rsidRDefault="0050433E" w:rsidP="00327A57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9"/>
          <w:b/>
          <w:bCs/>
          <w:color w:val="000000"/>
        </w:rPr>
      </w:pPr>
      <w:proofErr w:type="spellStart"/>
      <w:r w:rsidRPr="0050433E">
        <w:rPr>
          <w:b/>
          <w:color w:val="000000"/>
        </w:rPr>
        <w:t>Метапредметные</w:t>
      </w:r>
      <w:proofErr w:type="spellEnd"/>
      <w:r w:rsidRPr="0050433E">
        <w:rPr>
          <w:b/>
          <w:color w:val="000000"/>
        </w:rPr>
        <w:t xml:space="preserve"> </w:t>
      </w:r>
      <w:proofErr w:type="spellStart"/>
      <w:r w:rsidRPr="0050433E">
        <w:rPr>
          <w:b/>
          <w:color w:val="000000"/>
        </w:rPr>
        <w:t>результ</w:t>
      </w:r>
      <w:r w:rsidR="00327A57">
        <w:rPr>
          <w:b/>
          <w:color w:val="000000"/>
        </w:rPr>
        <w:t>ы</w:t>
      </w:r>
      <w:proofErr w:type="spellEnd"/>
      <w:r w:rsidR="00327A57">
        <w:rPr>
          <w:b/>
          <w:color w:val="000000"/>
        </w:rPr>
        <w:t>.</w:t>
      </w:r>
    </w:p>
    <w:p w:rsidR="00327A57" w:rsidRPr="00327A57" w:rsidRDefault="00327A57" w:rsidP="00327A5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27A57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327A57" w:rsidRPr="00327A57" w:rsidRDefault="00327A57" w:rsidP="00327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7A57">
        <w:rPr>
          <w:rFonts w:ascii="Times New Roman" w:hAnsi="Times New Roman" w:cs="Times New Roman"/>
          <w:sz w:val="24"/>
          <w:szCs w:val="24"/>
        </w:rPr>
        <w:t>-Умение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7A57" w:rsidRPr="00327A57" w:rsidRDefault="00327A57" w:rsidP="00327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27A57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7A57">
        <w:rPr>
          <w:rFonts w:ascii="Times New Roman" w:hAnsi="Times New Roman" w:cs="Times New Roman"/>
          <w:sz w:val="24"/>
          <w:szCs w:val="24"/>
        </w:rPr>
        <w:t> </w:t>
      </w:r>
    </w:p>
    <w:p w:rsidR="00327A57" w:rsidRDefault="00327A57" w:rsidP="00327A57">
      <w:pPr>
        <w:spacing w:after="0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 w:rsidRPr="00327A57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Познавательные УУД</w:t>
      </w:r>
      <w:r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:</w:t>
      </w:r>
    </w:p>
    <w:p w:rsidR="00327A57" w:rsidRDefault="00327A57" w:rsidP="00327A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27A57">
        <w:rPr>
          <w:rStyle w:val="a5"/>
          <w:rFonts w:ascii="Times New Roman" w:hAnsi="Times New Roman" w:cs="Times New Roman"/>
          <w:sz w:val="24"/>
          <w:szCs w:val="24"/>
        </w:rPr>
        <w:t>-</w:t>
      </w:r>
      <w:r w:rsidRPr="00327A57">
        <w:rPr>
          <w:rFonts w:ascii="Times New Roman" w:hAnsi="Times New Roman" w:cs="Times New Roman"/>
          <w:sz w:val="24"/>
          <w:szCs w:val="24"/>
        </w:rPr>
        <w:t xml:space="preserve"> </w:t>
      </w:r>
      <w:r w:rsidRPr="00327A57">
        <w:rPr>
          <w:rFonts w:ascii="Times New Roman" w:eastAsia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327A57" w:rsidRPr="00327A57" w:rsidRDefault="00327A57" w:rsidP="00327A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27A57">
        <w:rPr>
          <w:rFonts w:ascii="Times New Roman" w:hAnsi="Times New Roman" w:cs="Times New Roman"/>
          <w:i/>
          <w:sz w:val="24"/>
          <w:szCs w:val="24"/>
        </w:rPr>
        <w:t>-</w:t>
      </w:r>
      <w:r w:rsidRPr="00327A57">
        <w:rPr>
          <w:rFonts w:ascii="Times New Roman" w:hAnsi="Times New Roman" w:cs="Times New Roman"/>
          <w:sz w:val="24"/>
          <w:szCs w:val="24"/>
        </w:rPr>
        <w:t xml:space="preserve"> </w:t>
      </w:r>
      <w:r w:rsidRPr="00327A57">
        <w:rPr>
          <w:rFonts w:ascii="Times New Roman" w:eastAsia="Times New Roman" w:hAnsi="Times New Roman" w:cs="Times New Roman"/>
          <w:sz w:val="24"/>
          <w:szCs w:val="24"/>
        </w:rPr>
        <w:t>излагать полученную информацию, интерпретируя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ее в контексте решаемой задачи.</w:t>
      </w:r>
    </w:p>
    <w:p w:rsidR="00327A57" w:rsidRPr="00247102" w:rsidRDefault="00327A57" w:rsidP="00327A57">
      <w:pPr>
        <w:spacing w:after="0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 w:rsidRPr="00247102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Коммуникативные УУД:</w:t>
      </w:r>
    </w:p>
    <w:p w:rsidR="000874E7" w:rsidRPr="00247102" w:rsidRDefault="00327A57" w:rsidP="00087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02">
        <w:rPr>
          <w:rFonts w:ascii="Times New Roman" w:hAnsi="Times New Roman" w:cs="Times New Roman"/>
          <w:sz w:val="24"/>
          <w:szCs w:val="24"/>
        </w:rPr>
        <w:t>- 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  <w:r w:rsidR="000874E7" w:rsidRPr="00247102">
        <w:rPr>
          <w:rFonts w:ascii="Times New Roman" w:hAnsi="Times New Roman" w:cs="Times New Roman"/>
          <w:sz w:val="24"/>
          <w:szCs w:val="24"/>
        </w:rPr>
        <w:t>;</w:t>
      </w:r>
    </w:p>
    <w:p w:rsidR="00327A57" w:rsidRPr="00327A57" w:rsidRDefault="00327A57" w:rsidP="000874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47102">
        <w:rPr>
          <w:rFonts w:ascii="Times New Roman" w:eastAsia="Times New Roman" w:hAnsi="Times New Roman" w:cs="Times New Roman"/>
          <w:sz w:val="24"/>
          <w:szCs w:val="24"/>
        </w:rPr>
        <w:t>-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327A57" w:rsidRDefault="00327A57" w:rsidP="00067A7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F0654" w:rsidRDefault="00D31BFD" w:rsidP="00D31BF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1BFD">
        <w:rPr>
          <w:rFonts w:ascii="Times New Roman" w:hAnsi="Times New Roman" w:cs="Times New Roman"/>
          <w:b/>
          <w:color w:val="000000"/>
          <w:sz w:val="24"/>
          <w:szCs w:val="24"/>
        </w:rPr>
        <w:t>План проведения</w:t>
      </w:r>
    </w:p>
    <w:p w:rsidR="00D31BFD" w:rsidRPr="003B4A4F" w:rsidRDefault="003B4A4F" w:rsidP="00D31BF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4A4F">
        <w:rPr>
          <w:rFonts w:ascii="Times New Roman" w:hAnsi="Times New Roman" w:cs="Times New Roman"/>
          <w:b/>
          <w:i/>
          <w:sz w:val="24"/>
          <w:szCs w:val="24"/>
        </w:rPr>
        <w:t>Теоретическая часть</w:t>
      </w:r>
    </w:p>
    <w:tbl>
      <w:tblPr>
        <w:tblStyle w:val="aa"/>
        <w:tblW w:w="0" w:type="auto"/>
        <w:tblLook w:val="04A0"/>
      </w:tblPr>
      <w:tblGrid>
        <w:gridCol w:w="4932"/>
        <w:gridCol w:w="1705"/>
        <w:gridCol w:w="3216"/>
      </w:tblGrid>
      <w:tr w:rsidR="00951F52" w:rsidRPr="008428D7" w:rsidTr="000874E7">
        <w:tc>
          <w:tcPr>
            <w:tcW w:w="4932" w:type="dxa"/>
            <w:vAlign w:val="center"/>
          </w:tcPr>
          <w:p w:rsidR="00951F52" w:rsidRPr="008428D7" w:rsidRDefault="00951F52" w:rsidP="00F030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1705" w:type="dxa"/>
            <w:vAlign w:val="center"/>
          </w:tcPr>
          <w:p w:rsidR="00951F52" w:rsidRPr="008428D7" w:rsidRDefault="00951F52" w:rsidP="00F030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r w:rsidRPr="00842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2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216" w:type="dxa"/>
            <w:vAlign w:val="center"/>
          </w:tcPr>
          <w:p w:rsidR="00951F52" w:rsidRPr="000874E7" w:rsidRDefault="000874E7" w:rsidP="00F030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0874E7" w:rsidRPr="008428D7" w:rsidTr="000874E7">
        <w:trPr>
          <w:trHeight w:val="2089"/>
        </w:trPr>
        <w:tc>
          <w:tcPr>
            <w:tcW w:w="4932" w:type="dxa"/>
          </w:tcPr>
          <w:p w:rsidR="000874E7" w:rsidRPr="008428D7" w:rsidRDefault="000874E7" w:rsidP="003B4A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2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Принципы систематизации информации в библиотеках</w:t>
            </w:r>
          </w:p>
        </w:tc>
        <w:tc>
          <w:tcPr>
            <w:tcW w:w="1705" w:type="dxa"/>
            <w:vAlign w:val="center"/>
          </w:tcPr>
          <w:p w:rsidR="000874E7" w:rsidRPr="000874E7" w:rsidRDefault="000874E7" w:rsidP="000874E7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087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</w:t>
            </w:r>
          </w:p>
        </w:tc>
        <w:tc>
          <w:tcPr>
            <w:tcW w:w="3216" w:type="dxa"/>
          </w:tcPr>
          <w:p w:rsidR="000874E7" w:rsidRPr="000874E7" w:rsidRDefault="000874E7" w:rsidP="000874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8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Организационный  момент.</w:t>
            </w:r>
          </w:p>
          <w:p w:rsidR="000874E7" w:rsidRPr="000874E7" w:rsidRDefault="000874E7" w:rsidP="000874E7">
            <w:pPr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8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библиотек</w:t>
            </w:r>
          </w:p>
          <w:p w:rsidR="000874E7" w:rsidRPr="000874E7" w:rsidRDefault="000874E7" w:rsidP="000874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08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ББК</w:t>
            </w:r>
          </w:p>
          <w:p w:rsidR="000874E7" w:rsidRPr="000874E7" w:rsidRDefault="000874E7" w:rsidP="000874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08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Шифр книги</w:t>
            </w:r>
          </w:p>
          <w:p w:rsidR="000874E7" w:rsidRPr="000874E7" w:rsidRDefault="000874E7" w:rsidP="000874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08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 информационного  поиска</w:t>
            </w:r>
          </w:p>
        </w:tc>
      </w:tr>
      <w:tr w:rsidR="00A10549" w:rsidRPr="008428D7" w:rsidTr="000874E7">
        <w:trPr>
          <w:trHeight w:val="973"/>
        </w:trPr>
        <w:tc>
          <w:tcPr>
            <w:tcW w:w="4932" w:type="dxa"/>
            <w:tcBorders>
              <w:bottom w:val="single" w:sz="4" w:space="0" w:color="auto"/>
            </w:tcBorders>
            <w:vAlign w:val="center"/>
          </w:tcPr>
          <w:p w:rsidR="00A10549" w:rsidRPr="008428D7" w:rsidRDefault="00A10549" w:rsidP="003B4A4F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2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3B4A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 </w:t>
            </w:r>
            <w:r w:rsidR="003B4A4F" w:rsidRPr="003B4A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Особенности поиска информации в Интернете.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A10549" w:rsidRPr="000874E7" w:rsidRDefault="000874E7" w:rsidP="000874E7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="006A621B" w:rsidRPr="00087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:rsidR="000874E7" w:rsidRPr="000874E7" w:rsidRDefault="000874E7" w:rsidP="000874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087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ознакомить с многообразием ресурсов в Интернете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3B4A4F" w:rsidRPr="00691178" w:rsidRDefault="003B4A4F" w:rsidP="003B4A4F">
      <w:pPr>
        <w:pStyle w:val="a3"/>
        <w:jc w:val="center"/>
        <w:rPr>
          <w:b/>
          <w:i/>
          <w:color w:val="000000"/>
        </w:rPr>
      </w:pPr>
      <w:r w:rsidRPr="00691178">
        <w:rPr>
          <w:b/>
          <w:i/>
          <w:color w:val="000000"/>
        </w:rPr>
        <w:t>Практическая</w:t>
      </w:r>
      <w:r w:rsidR="000874E7" w:rsidRPr="00691178">
        <w:rPr>
          <w:b/>
          <w:i/>
          <w:color w:val="000000"/>
        </w:rPr>
        <w:t xml:space="preserve"> часть</w:t>
      </w:r>
    </w:p>
    <w:tbl>
      <w:tblPr>
        <w:tblStyle w:val="aa"/>
        <w:tblW w:w="0" w:type="auto"/>
        <w:tblLook w:val="04A0"/>
      </w:tblPr>
      <w:tblGrid>
        <w:gridCol w:w="5070"/>
        <w:gridCol w:w="1134"/>
        <w:gridCol w:w="3260"/>
      </w:tblGrid>
      <w:tr w:rsidR="006A621B" w:rsidRPr="00691178" w:rsidTr="00940331">
        <w:tc>
          <w:tcPr>
            <w:tcW w:w="5070" w:type="dxa"/>
            <w:vAlign w:val="center"/>
          </w:tcPr>
          <w:p w:rsidR="006A621B" w:rsidRPr="00691178" w:rsidRDefault="006A621B" w:rsidP="00940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134" w:type="dxa"/>
            <w:vAlign w:val="center"/>
          </w:tcPr>
          <w:p w:rsidR="006A621B" w:rsidRPr="00691178" w:rsidRDefault="006A621B" w:rsidP="00940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r w:rsidRPr="00691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260" w:type="dxa"/>
            <w:vAlign w:val="center"/>
          </w:tcPr>
          <w:p w:rsidR="006A621B" w:rsidRPr="00691178" w:rsidRDefault="00D52F1A" w:rsidP="00940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Техническое задание</w:t>
            </w:r>
          </w:p>
        </w:tc>
      </w:tr>
      <w:tr w:rsidR="006A621B" w:rsidRPr="00691178" w:rsidTr="006A621B">
        <w:tc>
          <w:tcPr>
            <w:tcW w:w="5070" w:type="dxa"/>
          </w:tcPr>
          <w:p w:rsidR="006A621B" w:rsidRPr="00691178" w:rsidRDefault="006A621B" w:rsidP="006A62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Выполнение проекта</w:t>
            </w:r>
          </w:p>
        </w:tc>
        <w:tc>
          <w:tcPr>
            <w:tcW w:w="1134" w:type="dxa"/>
            <w:vAlign w:val="center"/>
          </w:tcPr>
          <w:p w:rsidR="006A621B" w:rsidRPr="00691178" w:rsidRDefault="006A621B" w:rsidP="009403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6A621B" w:rsidRPr="00691178" w:rsidRDefault="006A621B" w:rsidP="009403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621B" w:rsidRPr="00691178" w:rsidTr="00D52F1A">
        <w:tc>
          <w:tcPr>
            <w:tcW w:w="5070" w:type="dxa"/>
          </w:tcPr>
          <w:p w:rsidR="006A621B" w:rsidRPr="00691178" w:rsidRDefault="006A621B" w:rsidP="006A621B">
            <w:pPr>
              <w:pStyle w:val="a9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Определить и найти в фонде  информацию, которая необходима для создания альбома</w:t>
            </w:r>
            <w:r w:rsidR="00D52F1A" w:rsidRPr="00691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A621B" w:rsidRPr="00691178" w:rsidRDefault="006A621B" w:rsidP="006A621B">
            <w:pPr>
              <w:pStyle w:val="a9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Подготовить список животных</w:t>
            </w:r>
            <w:r w:rsidR="00E44FE9" w:rsidRPr="00691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(4-8), </w:t>
            </w:r>
            <w:r w:rsidRPr="00691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иллюстрации, краткую информацию о них.</w:t>
            </w:r>
          </w:p>
          <w:p w:rsidR="006A621B" w:rsidRPr="00691178" w:rsidRDefault="006A621B" w:rsidP="006A621B">
            <w:pPr>
              <w:pStyle w:val="a9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Составить список р</w:t>
            </w:r>
            <w:r w:rsidR="00D52F1A" w:rsidRPr="00691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есурсов, которые использовались,</w:t>
            </w:r>
            <w:r w:rsidRPr="00691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объяснить, почему именно и</w:t>
            </w:r>
            <w:r w:rsidR="00D52F1A" w:rsidRPr="00691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 предпочли.</w:t>
            </w:r>
          </w:p>
          <w:p w:rsidR="00D52F1A" w:rsidRPr="00691178" w:rsidRDefault="00D52F1A" w:rsidP="006A621B">
            <w:pPr>
              <w:pStyle w:val="a9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Подготовить рекламный ролик альбома.</w:t>
            </w:r>
          </w:p>
          <w:p w:rsidR="00D52F1A" w:rsidRPr="00691178" w:rsidRDefault="00D52F1A" w:rsidP="006A621B">
            <w:pPr>
              <w:pStyle w:val="a9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Использовать не менее 3 информационных источников.</w:t>
            </w:r>
          </w:p>
        </w:tc>
        <w:tc>
          <w:tcPr>
            <w:tcW w:w="1134" w:type="dxa"/>
            <w:vAlign w:val="center"/>
          </w:tcPr>
          <w:p w:rsidR="006A621B" w:rsidRPr="00691178" w:rsidRDefault="006A621B" w:rsidP="009403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6A621B" w:rsidRPr="00691178" w:rsidRDefault="00D52F1A" w:rsidP="00D52F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Ваша группа работает в литературном издательстве, куда поступил заказ на издание альбома об экзотических животных. Вам нужно подготовить рекламный проект альбома, куда войдут: список животных(4-8), иллюстрации, краткая информация о них.</w:t>
            </w:r>
          </w:p>
        </w:tc>
      </w:tr>
    </w:tbl>
    <w:p w:rsidR="00841204" w:rsidRPr="00691178" w:rsidRDefault="00841204" w:rsidP="00841204">
      <w:pPr>
        <w:pStyle w:val="a3"/>
        <w:rPr>
          <w:b/>
          <w:color w:val="000000"/>
        </w:rPr>
      </w:pPr>
      <w:r w:rsidRPr="00691178">
        <w:rPr>
          <w:b/>
          <w:color w:val="000000"/>
        </w:rPr>
        <w:t>Оценивание</w:t>
      </w:r>
      <w:r w:rsidR="000874E7" w:rsidRPr="00691178">
        <w:rPr>
          <w:b/>
          <w:color w:val="000000"/>
        </w:rPr>
        <w:t>.</w:t>
      </w:r>
    </w:p>
    <w:p w:rsidR="00E44FE9" w:rsidRPr="00691178" w:rsidRDefault="00E44FE9" w:rsidP="00841204">
      <w:pPr>
        <w:pStyle w:val="a3"/>
        <w:rPr>
          <w:b/>
          <w:color w:val="000000"/>
        </w:rPr>
      </w:pPr>
      <w:r w:rsidRPr="00691178">
        <w:rPr>
          <w:b/>
          <w:color w:val="000000"/>
        </w:rPr>
        <w:t>-образовательного продукта</w:t>
      </w:r>
    </w:p>
    <w:tbl>
      <w:tblPr>
        <w:tblStyle w:val="aa"/>
        <w:tblW w:w="0" w:type="auto"/>
        <w:tblLook w:val="04A0"/>
      </w:tblPr>
      <w:tblGrid>
        <w:gridCol w:w="2376"/>
        <w:gridCol w:w="6521"/>
        <w:gridCol w:w="956"/>
      </w:tblGrid>
      <w:tr w:rsidR="00691178" w:rsidRPr="00691178" w:rsidTr="00841204">
        <w:tc>
          <w:tcPr>
            <w:tcW w:w="2376" w:type="dxa"/>
            <w:vMerge w:val="restart"/>
          </w:tcPr>
          <w:p w:rsidR="00691178" w:rsidRPr="00691178" w:rsidRDefault="00691178" w:rsidP="00841204">
            <w:pPr>
              <w:pStyle w:val="a3"/>
              <w:rPr>
                <w:color w:val="000000"/>
              </w:rPr>
            </w:pPr>
            <w:r w:rsidRPr="00691178">
              <w:rPr>
                <w:color w:val="000000"/>
              </w:rPr>
              <w:t>Качество работ (аккуратность)</w:t>
            </w:r>
          </w:p>
        </w:tc>
        <w:tc>
          <w:tcPr>
            <w:tcW w:w="6521" w:type="dxa"/>
          </w:tcPr>
          <w:p w:rsidR="00691178" w:rsidRPr="00691178" w:rsidRDefault="00691178" w:rsidP="00E44FE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91178">
              <w:rPr>
                <w:color w:val="000000"/>
              </w:rPr>
              <w:t>Высокое качество продукта</w:t>
            </w:r>
            <w:proofErr w:type="gramStart"/>
            <w:r w:rsidRPr="00691178">
              <w:rPr>
                <w:color w:val="000000"/>
              </w:rPr>
              <w:t xml:space="preserve"> :</w:t>
            </w:r>
            <w:proofErr w:type="gramEnd"/>
          </w:p>
          <w:p w:rsidR="00691178" w:rsidRPr="00691178" w:rsidRDefault="00691178" w:rsidP="00E44FE9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691178">
              <w:rPr>
                <w:color w:val="000000"/>
              </w:rPr>
              <w:t>-</w:t>
            </w:r>
            <w:r w:rsidRPr="00691178">
              <w:rPr>
                <w:bCs/>
              </w:rPr>
              <w:t xml:space="preserve"> использовано не менее 3 информационных источников;</w:t>
            </w:r>
          </w:p>
          <w:p w:rsidR="00691178" w:rsidRPr="00691178" w:rsidRDefault="00691178" w:rsidP="00E44F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-составлен список ресурсов, которые использовались, объяснить, почему именно их предпочли;</w:t>
            </w:r>
          </w:p>
          <w:p w:rsidR="00691178" w:rsidRPr="00691178" w:rsidRDefault="00691178" w:rsidP="00E44F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-подготовлен рекламный ролик альбома;</w:t>
            </w:r>
          </w:p>
          <w:p w:rsidR="00691178" w:rsidRPr="00691178" w:rsidRDefault="00691178" w:rsidP="00E44F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-подготовлен список животных (4-8), иллюстрации, краткая информация о них.</w:t>
            </w:r>
          </w:p>
        </w:tc>
        <w:tc>
          <w:tcPr>
            <w:tcW w:w="956" w:type="dxa"/>
          </w:tcPr>
          <w:p w:rsidR="00691178" w:rsidRPr="00691178" w:rsidRDefault="00691178" w:rsidP="00841204">
            <w:pPr>
              <w:pStyle w:val="a3"/>
              <w:rPr>
                <w:color w:val="000000"/>
              </w:rPr>
            </w:pPr>
            <w:r w:rsidRPr="00691178">
              <w:rPr>
                <w:color w:val="000000"/>
              </w:rPr>
              <w:t>3</w:t>
            </w:r>
          </w:p>
        </w:tc>
      </w:tr>
      <w:tr w:rsidR="00691178" w:rsidRPr="00691178" w:rsidTr="00841204">
        <w:tc>
          <w:tcPr>
            <w:tcW w:w="2376" w:type="dxa"/>
            <w:vMerge/>
          </w:tcPr>
          <w:p w:rsidR="00691178" w:rsidRPr="00691178" w:rsidRDefault="00691178" w:rsidP="00E44FE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521" w:type="dxa"/>
          </w:tcPr>
          <w:p w:rsidR="00691178" w:rsidRPr="00691178" w:rsidRDefault="00691178" w:rsidP="00E44FE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91178">
              <w:rPr>
                <w:color w:val="000000"/>
              </w:rPr>
              <w:t>Среднее качество продукта</w:t>
            </w:r>
            <w:proofErr w:type="gramStart"/>
            <w:r w:rsidRPr="00691178">
              <w:rPr>
                <w:color w:val="000000"/>
              </w:rPr>
              <w:t xml:space="preserve"> :</w:t>
            </w:r>
            <w:proofErr w:type="gramEnd"/>
          </w:p>
          <w:p w:rsidR="00691178" w:rsidRPr="00691178" w:rsidRDefault="00691178" w:rsidP="00E44FE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91178">
              <w:rPr>
                <w:color w:val="000000"/>
              </w:rPr>
              <w:t>-</w:t>
            </w:r>
            <w:r w:rsidRPr="00691178">
              <w:rPr>
                <w:bCs/>
              </w:rPr>
              <w:t xml:space="preserve"> подготовлен список животных (4-8), иллюстрации, краткая информация о них.</w:t>
            </w:r>
          </w:p>
        </w:tc>
        <w:tc>
          <w:tcPr>
            <w:tcW w:w="956" w:type="dxa"/>
          </w:tcPr>
          <w:p w:rsidR="00691178" w:rsidRPr="00691178" w:rsidRDefault="00691178" w:rsidP="00E44FE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91178">
              <w:rPr>
                <w:color w:val="000000"/>
              </w:rPr>
              <w:t>2</w:t>
            </w:r>
          </w:p>
        </w:tc>
      </w:tr>
      <w:tr w:rsidR="00691178" w:rsidRPr="00691178" w:rsidTr="00E44FE9">
        <w:trPr>
          <w:trHeight w:val="389"/>
        </w:trPr>
        <w:tc>
          <w:tcPr>
            <w:tcW w:w="2376" w:type="dxa"/>
            <w:vMerge/>
          </w:tcPr>
          <w:p w:rsidR="00691178" w:rsidRPr="00691178" w:rsidRDefault="00691178" w:rsidP="0069117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521" w:type="dxa"/>
          </w:tcPr>
          <w:p w:rsidR="00691178" w:rsidRPr="00691178" w:rsidRDefault="00691178" w:rsidP="00691178">
            <w:pPr>
              <w:pStyle w:val="a3"/>
              <w:spacing w:before="0" w:beforeAutospacing="0"/>
              <w:rPr>
                <w:color w:val="000000"/>
              </w:rPr>
            </w:pPr>
            <w:r w:rsidRPr="00691178">
              <w:rPr>
                <w:color w:val="000000"/>
              </w:rPr>
              <w:t>Низкое качество продукта:</w:t>
            </w:r>
          </w:p>
          <w:p w:rsidR="00691178" w:rsidRPr="00691178" w:rsidRDefault="00691178" w:rsidP="00691178">
            <w:pPr>
              <w:pStyle w:val="a3"/>
              <w:spacing w:before="0" w:beforeAutospacing="0"/>
              <w:rPr>
                <w:color w:val="000000"/>
              </w:rPr>
            </w:pPr>
            <w:r w:rsidRPr="00691178">
              <w:rPr>
                <w:color w:val="000000"/>
              </w:rPr>
              <w:t xml:space="preserve"> -</w:t>
            </w:r>
            <w:r w:rsidRPr="00691178">
              <w:rPr>
                <w:bCs/>
              </w:rPr>
              <w:t xml:space="preserve"> подготовлен список животных (1-2).</w:t>
            </w:r>
          </w:p>
        </w:tc>
        <w:tc>
          <w:tcPr>
            <w:tcW w:w="956" w:type="dxa"/>
          </w:tcPr>
          <w:p w:rsidR="00691178" w:rsidRPr="00691178" w:rsidRDefault="00691178" w:rsidP="00691178">
            <w:pPr>
              <w:pStyle w:val="a3"/>
              <w:spacing w:before="0" w:beforeAutospacing="0"/>
              <w:rPr>
                <w:color w:val="000000"/>
              </w:rPr>
            </w:pPr>
            <w:r w:rsidRPr="00691178">
              <w:rPr>
                <w:color w:val="000000"/>
              </w:rPr>
              <w:t>1</w:t>
            </w:r>
          </w:p>
        </w:tc>
      </w:tr>
    </w:tbl>
    <w:p w:rsidR="00691178" w:rsidRPr="00691178" w:rsidRDefault="00691178" w:rsidP="00691178">
      <w:pPr>
        <w:pStyle w:val="a3"/>
        <w:spacing w:before="0" w:beforeAutospacing="0"/>
        <w:rPr>
          <w:b/>
          <w:color w:val="000000"/>
        </w:rPr>
      </w:pPr>
    </w:p>
    <w:p w:rsidR="00841204" w:rsidRPr="00691178" w:rsidRDefault="00841204" w:rsidP="00691178">
      <w:pPr>
        <w:pStyle w:val="a3"/>
        <w:spacing w:before="0" w:beforeAutospacing="0"/>
        <w:rPr>
          <w:b/>
          <w:color w:val="000000"/>
        </w:rPr>
      </w:pPr>
      <w:r w:rsidRPr="00691178">
        <w:rPr>
          <w:b/>
          <w:color w:val="000000"/>
        </w:rPr>
        <w:lastRenderedPageBreak/>
        <w:t xml:space="preserve">- </w:t>
      </w:r>
      <w:proofErr w:type="spellStart"/>
      <w:r w:rsidRPr="00691178">
        <w:rPr>
          <w:b/>
          <w:color w:val="000000"/>
        </w:rPr>
        <w:t>метапредметных</w:t>
      </w:r>
      <w:proofErr w:type="spellEnd"/>
      <w:r w:rsidRPr="00691178">
        <w:rPr>
          <w:b/>
          <w:color w:val="000000"/>
        </w:rPr>
        <w:t xml:space="preserve"> результатов </w:t>
      </w:r>
    </w:p>
    <w:tbl>
      <w:tblPr>
        <w:tblStyle w:val="aa"/>
        <w:tblW w:w="0" w:type="auto"/>
        <w:tblLook w:val="04A0"/>
      </w:tblPr>
      <w:tblGrid>
        <w:gridCol w:w="2802"/>
        <w:gridCol w:w="6095"/>
        <w:gridCol w:w="956"/>
      </w:tblGrid>
      <w:tr w:rsidR="00691178" w:rsidRPr="00691178" w:rsidTr="00841204">
        <w:tc>
          <w:tcPr>
            <w:tcW w:w="2802" w:type="dxa"/>
            <w:vMerge w:val="restart"/>
          </w:tcPr>
          <w:p w:rsidR="00691178" w:rsidRPr="00691178" w:rsidRDefault="00691178" w:rsidP="00841204">
            <w:pPr>
              <w:pStyle w:val="a3"/>
              <w:rPr>
                <w:color w:val="000000"/>
              </w:rPr>
            </w:pPr>
            <w:r w:rsidRPr="00691178">
              <w:rPr>
                <w:color w:val="000000"/>
              </w:rPr>
              <w:t>Сотрудничество (</w:t>
            </w:r>
            <w:proofErr w:type="gramStart"/>
            <w:r w:rsidRPr="00691178">
              <w:rPr>
                <w:color w:val="000000"/>
              </w:rPr>
              <w:t>коммуникативные</w:t>
            </w:r>
            <w:proofErr w:type="gramEnd"/>
            <w:r w:rsidRPr="00691178">
              <w:rPr>
                <w:color w:val="000000"/>
              </w:rPr>
              <w:t xml:space="preserve"> УУД)</w:t>
            </w:r>
          </w:p>
        </w:tc>
        <w:tc>
          <w:tcPr>
            <w:tcW w:w="6095" w:type="dxa"/>
          </w:tcPr>
          <w:p w:rsidR="00691178" w:rsidRPr="00691178" w:rsidRDefault="00691178" w:rsidP="00841204">
            <w:pPr>
              <w:pStyle w:val="a3"/>
              <w:rPr>
                <w:color w:val="000000"/>
              </w:rPr>
            </w:pPr>
            <w:r w:rsidRPr="00691178">
              <w:rPr>
                <w:color w:val="000000"/>
              </w:rPr>
              <w:t>Активное обсуждение, умение договориться, координация деятельности, помощь друг другу</w:t>
            </w:r>
          </w:p>
        </w:tc>
        <w:tc>
          <w:tcPr>
            <w:tcW w:w="956" w:type="dxa"/>
          </w:tcPr>
          <w:p w:rsidR="00691178" w:rsidRPr="00691178" w:rsidRDefault="00691178" w:rsidP="00841204">
            <w:pPr>
              <w:pStyle w:val="a3"/>
              <w:rPr>
                <w:color w:val="000000"/>
              </w:rPr>
            </w:pPr>
            <w:r w:rsidRPr="00691178">
              <w:rPr>
                <w:color w:val="000000"/>
              </w:rPr>
              <w:t>3</w:t>
            </w:r>
          </w:p>
        </w:tc>
      </w:tr>
      <w:tr w:rsidR="00691178" w:rsidRPr="00691178" w:rsidTr="00841204">
        <w:tc>
          <w:tcPr>
            <w:tcW w:w="2802" w:type="dxa"/>
            <w:vMerge/>
          </w:tcPr>
          <w:p w:rsidR="00691178" w:rsidRPr="00691178" w:rsidRDefault="00691178" w:rsidP="00841204">
            <w:pPr>
              <w:pStyle w:val="a3"/>
              <w:rPr>
                <w:color w:val="000000"/>
              </w:rPr>
            </w:pPr>
          </w:p>
        </w:tc>
        <w:tc>
          <w:tcPr>
            <w:tcW w:w="6095" w:type="dxa"/>
          </w:tcPr>
          <w:p w:rsidR="00691178" w:rsidRPr="00691178" w:rsidRDefault="00691178" w:rsidP="00841204">
            <w:pPr>
              <w:pStyle w:val="a3"/>
              <w:rPr>
                <w:color w:val="000000"/>
              </w:rPr>
            </w:pPr>
            <w:r w:rsidRPr="00691178">
              <w:rPr>
                <w:color w:val="000000"/>
              </w:rPr>
              <w:t>Координация частичная, остались спорные моменты, есть элементы сотрудничества</w:t>
            </w:r>
          </w:p>
        </w:tc>
        <w:tc>
          <w:tcPr>
            <w:tcW w:w="956" w:type="dxa"/>
          </w:tcPr>
          <w:p w:rsidR="00691178" w:rsidRPr="00691178" w:rsidRDefault="00691178" w:rsidP="00841204">
            <w:pPr>
              <w:pStyle w:val="a3"/>
              <w:rPr>
                <w:color w:val="000000"/>
              </w:rPr>
            </w:pPr>
            <w:r w:rsidRPr="00691178">
              <w:rPr>
                <w:color w:val="000000"/>
              </w:rPr>
              <w:t>2</w:t>
            </w:r>
          </w:p>
        </w:tc>
      </w:tr>
      <w:tr w:rsidR="00691178" w:rsidRPr="00691178" w:rsidTr="00841204">
        <w:tc>
          <w:tcPr>
            <w:tcW w:w="2802" w:type="dxa"/>
            <w:vMerge/>
          </w:tcPr>
          <w:p w:rsidR="00691178" w:rsidRPr="00691178" w:rsidRDefault="00691178" w:rsidP="00841204">
            <w:pPr>
              <w:pStyle w:val="a3"/>
              <w:rPr>
                <w:color w:val="000000"/>
              </w:rPr>
            </w:pPr>
          </w:p>
        </w:tc>
        <w:tc>
          <w:tcPr>
            <w:tcW w:w="6095" w:type="dxa"/>
          </w:tcPr>
          <w:p w:rsidR="00691178" w:rsidRPr="00691178" w:rsidRDefault="00691178" w:rsidP="00841204">
            <w:pPr>
              <w:pStyle w:val="a3"/>
              <w:rPr>
                <w:color w:val="000000"/>
              </w:rPr>
            </w:pPr>
            <w:r w:rsidRPr="00691178">
              <w:rPr>
                <w:color w:val="000000"/>
              </w:rPr>
              <w:t xml:space="preserve">Учащиеся не пытаются договориться друг с другом или не могут прийти к общему согласию, не могут работать в сотрудничестве </w:t>
            </w:r>
          </w:p>
        </w:tc>
        <w:tc>
          <w:tcPr>
            <w:tcW w:w="956" w:type="dxa"/>
          </w:tcPr>
          <w:p w:rsidR="00691178" w:rsidRPr="00691178" w:rsidRDefault="00691178" w:rsidP="00841204">
            <w:pPr>
              <w:pStyle w:val="a3"/>
              <w:rPr>
                <w:color w:val="000000"/>
              </w:rPr>
            </w:pPr>
            <w:r w:rsidRPr="00691178">
              <w:rPr>
                <w:color w:val="000000"/>
              </w:rPr>
              <w:t>1</w:t>
            </w:r>
          </w:p>
        </w:tc>
      </w:tr>
    </w:tbl>
    <w:p w:rsidR="00841204" w:rsidRPr="00691178" w:rsidRDefault="00841204" w:rsidP="00841204">
      <w:pPr>
        <w:pStyle w:val="a3"/>
        <w:rPr>
          <w:color w:val="000000"/>
        </w:rPr>
      </w:pPr>
    </w:p>
    <w:tbl>
      <w:tblPr>
        <w:tblStyle w:val="aa"/>
        <w:tblW w:w="0" w:type="auto"/>
        <w:tblLook w:val="04A0"/>
      </w:tblPr>
      <w:tblGrid>
        <w:gridCol w:w="2802"/>
        <w:gridCol w:w="6095"/>
        <w:gridCol w:w="956"/>
      </w:tblGrid>
      <w:tr w:rsidR="00841204" w:rsidRPr="00691178" w:rsidTr="00841204">
        <w:tc>
          <w:tcPr>
            <w:tcW w:w="2802" w:type="dxa"/>
            <w:vMerge w:val="restart"/>
          </w:tcPr>
          <w:p w:rsidR="00841204" w:rsidRPr="00691178" w:rsidRDefault="00841204" w:rsidP="00841204">
            <w:pPr>
              <w:pStyle w:val="a3"/>
              <w:rPr>
                <w:color w:val="000000"/>
              </w:rPr>
            </w:pPr>
            <w:r w:rsidRPr="00691178">
              <w:rPr>
                <w:color w:val="000000"/>
              </w:rPr>
              <w:t>Соблюдение технологии (регулятивные УУД)</w:t>
            </w:r>
          </w:p>
        </w:tc>
        <w:tc>
          <w:tcPr>
            <w:tcW w:w="6095" w:type="dxa"/>
          </w:tcPr>
          <w:p w:rsidR="00841204" w:rsidRPr="00691178" w:rsidRDefault="00841204" w:rsidP="00841204">
            <w:pPr>
              <w:pStyle w:val="a3"/>
              <w:rPr>
                <w:color w:val="000000"/>
              </w:rPr>
            </w:pPr>
            <w:r w:rsidRPr="00691178">
              <w:rPr>
                <w:color w:val="000000"/>
              </w:rPr>
              <w:t xml:space="preserve">Точное </w:t>
            </w:r>
          </w:p>
        </w:tc>
        <w:tc>
          <w:tcPr>
            <w:tcW w:w="956" w:type="dxa"/>
          </w:tcPr>
          <w:p w:rsidR="00841204" w:rsidRPr="00691178" w:rsidRDefault="00841204" w:rsidP="00841204">
            <w:pPr>
              <w:pStyle w:val="a3"/>
              <w:rPr>
                <w:color w:val="000000"/>
              </w:rPr>
            </w:pPr>
            <w:r w:rsidRPr="00691178">
              <w:rPr>
                <w:color w:val="000000"/>
              </w:rPr>
              <w:t>3</w:t>
            </w:r>
          </w:p>
        </w:tc>
      </w:tr>
      <w:tr w:rsidR="00841204" w:rsidRPr="00691178" w:rsidTr="00841204">
        <w:tc>
          <w:tcPr>
            <w:tcW w:w="2802" w:type="dxa"/>
            <w:vMerge/>
          </w:tcPr>
          <w:p w:rsidR="00841204" w:rsidRPr="00691178" w:rsidRDefault="00841204" w:rsidP="00841204">
            <w:pPr>
              <w:pStyle w:val="a3"/>
              <w:rPr>
                <w:color w:val="000000"/>
              </w:rPr>
            </w:pPr>
          </w:p>
        </w:tc>
        <w:tc>
          <w:tcPr>
            <w:tcW w:w="6095" w:type="dxa"/>
          </w:tcPr>
          <w:p w:rsidR="00841204" w:rsidRPr="00691178" w:rsidRDefault="00841204" w:rsidP="00841204">
            <w:pPr>
              <w:pStyle w:val="a3"/>
              <w:rPr>
                <w:color w:val="000000"/>
              </w:rPr>
            </w:pPr>
            <w:r w:rsidRPr="00691178">
              <w:rPr>
                <w:color w:val="000000"/>
              </w:rPr>
              <w:t>Отклонения, с сохранением качества</w:t>
            </w:r>
          </w:p>
        </w:tc>
        <w:tc>
          <w:tcPr>
            <w:tcW w:w="956" w:type="dxa"/>
          </w:tcPr>
          <w:p w:rsidR="00841204" w:rsidRPr="00691178" w:rsidRDefault="00841204" w:rsidP="00841204">
            <w:pPr>
              <w:pStyle w:val="a3"/>
              <w:rPr>
                <w:color w:val="000000"/>
              </w:rPr>
            </w:pPr>
            <w:r w:rsidRPr="00691178">
              <w:rPr>
                <w:color w:val="000000"/>
              </w:rPr>
              <w:t>2</w:t>
            </w:r>
          </w:p>
        </w:tc>
      </w:tr>
      <w:tr w:rsidR="00841204" w:rsidRPr="00691178" w:rsidTr="00841204">
        <w:tc>
          <w:tcPr>
            <w:tcW w:w="2802" w:type="dxa"/>
            <w:vMerge/>
          </w:tcPr>
          <w:p w:rsidR="00841204" w:rsidRPr="00691178" w:rsidRDefault="00841204" w:rsidP="00841204">
            <w:pPr>
              <w:pStyle w:val="a3"/>
              <w:rPr>
                <w:color w:val="000000"/>
              </w:rPr>
            </w:pPr>
          </w:p>
        </w:tc>
        <w:tc>
          <w:tcPr>
            <w:tcW w:w="6095" w:type="dxa"/>
          </w:tcPr>
          <w:p w:rsidR="00841204" w:rsidRPr="00691178" w:rsidRDefault="00841204" w:rsidP="00841204">
            <w:pPr>
              <w:pStyle w:val="a3"/>
              <w:rPr>
                <w:color w:val="000000"/>
              </w:rPr>
            </w:pPr>
            <w:r w:rsidRPr="00691178">
              <w:rPr>
                <w:color w:val="000000"/>
              </w:rPr>
              <w:t>Нарушения с потерей качества продукта</w:t>
            </w:r>
          </w:p>
        </w:tc>
        <w:tc>
          <w:tcPr>
            <w:tcW w:w="956" w:type="dxa"/>
          </w:tcPr>
          <w:p w:rsidR="00841204" w:rsidRPr="00691178" w:rsidRDefault="00841204" w:rsidP="00841204">
            <w:pPr>
              <w:pStyle w:val="a3"/>
              <w:rPr>
                <w:color w:val="000000"/>
              </w:rPr>
            </w:pPr>
            <w:r w:rsidRPr="00691178">
              <w:rPr>
                <w:color w:val="000000"/>
              </w:rPr>
              <w:t>1</w:t>
            </w:r>
          </w:p>
        </w:tc>
      </w:tr>
    </w:tbl>
    <w:p w:rsidR="00841204" w:rsidRPr="00691178" w:rsidRDefault="00841204" w:rsidP="00841204">
      <w:pPr>
        <w:pStyle w:val="a3"/>
        <w:rPr>
          <w:color w:val="000000"/>
        </w:rPr>
      </w:pPr>
    </w:p>
    <w:p w:rsidR="00E44FE9" w:rsidRDefault="00E44FE9" w:rsidP="00E548F6">
      <w:pPr>
        <w:spacing w:after="0"/>
        <w:jc w:val="right"/>
        <w:rPr>
          <w:rStyle w:val="c6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44FE9" w:rsidRDefault="00E44FE9" w:rsidP="00E548F6">
      <w:pPr>
        <w:spacing w:after="0"/>
        <w:jc w:val="right"/>
        <w:rPr>
          <w:rStyle w:val="c6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44FE9" w:rsidRDefault="00E44FE9" w:rsidP="00E548F6">
      <w:pPr>
        <w:spacing w:after="0"/>
        <w:jc w:val="right"/>
        <w:rPr>
          <w:rStyle w:val="c6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44FE9" w:rsidRDefault="00E44FE9" w:rsidP="00E548F6">
      <w:pPr>
        <w:spacing w:after="0"/>
        <w:jc w:val="right"/>
        <w:rPr>
          <w:rStyle w:val="c6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44FE9" w:rsidRDefault="00E44FE9" w:rsidP="00E548F6">
      <w:pPr>
        <w:spacing w:after="0"/>
        <w:jc w:val="right"/>
        <w:rPr>
          <w:rStyle w:val="c6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44FE9" w:rsidRDefault="00E44FE9" w:rsidP="00E548F6">
      <w:pPr>
        <w:spacing w:after="0"/>
        <w:jc w:val="right"/>
        <w:rPr>
          <w:rStyle w:val="c6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44FE9" w:rsidRDefault="00E44FE9" w:rsidP="00E548F6">
      <w:pPr>
        <w:spacing w:after="0"/>
        <w:jc w:val="right"/>
        <w:rPr>
          <w:rStyle w:val="c6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44FE9" w:rsidRDefault="00E44FE9" w:rsidP="00E548F6">
      <w:pPr>
        <w:spacing w:after="0"/>
        <w:jc w:val="right"/>
        <w:rPr>
          <w:rStyle w:val="c6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44FE9" w:rsidRDefault="00E44FE9" w:rsidP="00E548F6">
      <w:pPr>
        <w:spacing w:after="0"/>
        <w:jc w:val="right"/>
        <w:rPr>
          <w:rStyle w:val="c6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44FE9" w:rsidRDefault="00E44FE9" w:rsidP="00E548F6">
      <w:pPr>
        <w:spacing w:after="0"/>
        <w:jc w:val="right"/>
        <w:rPr>
          <w:rStyle w:val="c6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44FE9" w:rsidRDefault="00E44FE9" w:rsidP="00E548F6">
      <w:pPr>
        <w:spacing w:after="0"/>
        <w:jc w:val="right"/>
        <w:rPr>
          <w:rStyle w:val="c6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44FE9" w:rsidRDefault="00E44FE9" w:rsidP="00E548F6">
      <w:pPr>
        <w:spacing w:after="0"/>
        <w:jc w:val="right"/>
        <w:rPr>
          <w:rStyle w:val="c6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44FE9" w:rsidRDefault="00E44FE9" w:rsidP="00E548F6">
      <w:pPr>
        <w:spacing w:after="0"/>
        <w:jc w:val="right"/>
        <w:rPr>
          <w:rStyle w:val="c6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44FE9" w:rsidRDefault="00E44FE9" w:rsidP="00E548F6">
      <w:pPr>
        <w:spacing w:after="0"/>
        <w:jc w:val="right"/>
        <w:rPr>
          <w:rStyle w:val="c6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44FE9" w:rsidRDefault="00E44FE9" w:rsidP="00E548F6">
      <w:pPr>
        <w:spacing w:after="0"/>
        <w:jc w:val="right"/>
        <w:rPr>
          <w:rStyle w:val="c6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44FE9" w:rsidRDefault="00E44FE9" w:rsidP="00E548F6">
      <w:pPr>
        <w:spacing w:after="0"/>
        <w:jc w:val="right"/>
        <w:rPr>
          <w:rStyle w:val="c6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44FE9" w:rsidRDefault="00E44FE9" w:rsidP="00E548F6">
      <w:pPr>
        <w:spacing w:after="0"/>
        <w:jc w:val="right"/>
        <w:rPr>
          <w:rStyle w:val="c6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44FE9" w:rsidRDefault="00E44FE9" w:rsidP="00E548F6">
      <w:pPr>
        <w:spacing w:after="0"/>
        <w:jc w:val="right"/>
        <w:rPr>
          <w:rStyle w:val="c6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44FE9" w:rsidRDefault="00E44FE9" w:rsidP="00E548F6">
      <w:pPr>
        <w:spacing w:after="0"/>
        <w:jc w:val="right"/>
        <w:rPr>
          <w:rStyle w:val="c6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44FE9" w:rsidRDefault="00E44FE9" w:rsidP="00E548F6">
      <w:pPr>
        <w:spacing w:after="0"/>
        <w:jc w:val="right"/>
        <w:rPr>
          <w:rStyle w:val="c6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44FE9" w:rsidRDefault="00E44FE9" w:rsidP="00E548F6">
      <w:pPr>
        <w:spacing w:after="0"/>
        <w:jc w:val="right"/>
        <w:rPr>
          <w:rStyle w:val="c6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44FE9" w:rsidRDefault="00E44FE9" w:rsidP="00E548F6">
      <w:pPr>
        <w:spacing w:after="0"/>
        <w:jc w:val="right"/>
        <w:rPr>
          <w:rStyle w:val="c6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44FE9" w:rsidRDefault="00E44FE9" w:rsidP="00E548F6">
      <w:pPr>
        <w:spacing w:after="0"/>
        <w:jc w:val="right"/>
        <w:rPr>
          <w:rStyle w:val="c6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44FE9" w:rsidRDefault="00E44FE9" w:rsidP="00E548F6">
      <w:pPr>
        <w:spacing w:after="0"/>
        <w:jc w:val="right"/>
        <w:rPr>
          <w:rStyle w:val="c6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44FE9" w:rsidRDefault="00E44FE9" w:rsidP="00E548F6">
      <w:pPr>
        <w:spacing w:after="0"/>
        <w:jc w:val="right"/>
        <w:rPr>
          <w:rStyle w:val="c6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44FE9" w:rsidRDefault="00E44FE9" w:rsidP="00E548F6">
      <w:pPr>
        <w:spacing w:after="0"/>
        <w:jc w:val="right"/>
        <w:rPr>
          <w:rStyle w:val="c6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44FE9" w:rsidRDefault="00E44FE9" w:rsidP="00E548F6">
      <w:pPr>
        <w:spacing w:after="0"/>
        <w:jc w:val="right"/>
        <w:rPr>
          <w:rStyle w:val="c6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44FE9" w:rsidRDefault="00E44FE9" w:rsidP="00E548F6">
      <w:pPr>
        <w:spacing w:after="0"/>
        <w:jc w:val="right"/>
        <w:rPr>
          <w:rStyle w:val="c6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44FE9" w:rsidRDefault="00E44FE9" w:rsidP="00E548F6">
      <w:pPr>
        <w:spacing w:after="0"/>
        <w:jc w:val="right"/>
        <w:rPr>
          <w:rStyle w:val="c6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44FE9" w:rsidRDefault="00E44FE9" w:rsidP="00E548F6">
      <w:pPr>
        <w:spacing w:after="0"/>
        <w:jc w:val="right"/>
        <w:rPr>
          <w:rStyle w:val="c6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1E1DA0" w:rsidRPr="008428D7" w:rsidRDefault="00E548F6" w:rsidP="00E548F6">
      <w:pPr>
        <w:spacing w:after="0"/>
        <w:jc w:val="right"/>
        <w:rPr>
          <w:rStyle w:val="c6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428D7">
        <w:rPr>
          <w:rStyle w:val="c6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Приложение.</w:t>
      </w:r>
    </w:p>
    <w:p w:rsidR="00B16884" w:rsidRPr="008428D7" w:rsidRDefault="00B16884" w:rsidP="00B16884">
      <w:pPr>
        <w:pStyle w:val="a9"/>
        <w:shd w:val="clear" w:color="auto" w:fill="FFFFFF"/>
        <w:spacing w:after="22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8D7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16884" w:rsidRPr="008428D7" w:rsidRDefault="00B16884" w:rsidP="00B16884">
      <w:pPr>
        <w:pStyle w:val="a9"/>
        <w:shd w:val="clear" w:color="auto" w:fill="FFFFFF"/>
        <w:spacing w:after="22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8D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428D7">
        <w:rPr>
          <w:rFonts w:ascii="Times New Roman" w:hAnsi="Times New Roman" w:cs="Times New Roman"/>
          <w:b/>
          <w:sz w:val="24"/>
          <w:szCs w:val="24"/>
        </w:rPr>
        <w:t>Добрянская</w:t>
      </w:r>
      <w:proofErr w:type="spellEnd"/>
      <w:r w:rsidRPr="008428D7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школа№3»</w:t>
      </w:r>
    </w:p>
    <w:p w:rsidR="00B16884" w:rsidRPr="008428D7" w:rsidRDefault="00B16884" w:rsidP="00B16884">
      <w:pPr>
        <w:pStyle w:val="a9"/>
        <w:shd w:val="clear" w:color="auto" w:fill="FFFFFF"/>
        <w:spacing w:after="225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B16884" w:rsidRPr="008428D7" w:rsidRDefault="00B16884" w:rsidP="00B16884">
      <w:pPr>
        <w:pStyle w:val="a9"/>
        <w:shd w:val="clear" w:color="auto" w:fill="FFFFFF"/>
        <w:spacing w:after="225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B16884" w:rsidRPr="008428D7" w:rsidRDefault="00B16884" w:rsidP="00B16884">
      <w:pPr>
        <w:pStyle w:val="a9"/>
        <w:shd w:val="clear" w:color="auto" w:fill="FFFFFF"/>
        <w:spacing w:after="225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B16884" w:rsidRPr="008428D7" w:rsidRDefault="00B16884" w:rsidP="00B16884">
      <w:pPr>
        <w:pStyle w:val="a9"/>
        <w:shd w:val="clear" w:color="auto" w:fill="FFFFFF"/>
        <w:spacing w:after="225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B16884" w:rsidRPr="008428D7" w:rsidRDefault="00B16884" w:rsidP="00B16884">
      <w:pPr>
        <w:pStyle w:val="a9"/>
        <w:shd w:val="clear" w:color="auto" w:fill="FFFFFF"/>
        <w:spacing w:after="225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8428D7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2933700" cy="1911192"/>
            <wp:effectExtent l="19050" t="0" r="0" b="0"/>
            <wp:docPr id="3" name="Рисунок 1" descr="C:\Documents and Settings\Администратор\Рабочий стол\библиотека\Новая папка (3)\Новая папка (2)\Новая папка\22 апреля\image00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" descr="C:\Documents and Settings\Администратор\Рабочий стол\библиотека\Новая папка (3)\Новая папка (2)\Новая папка\22 апреля\image0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21" cy="191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884" w:rsidRPr="008428D7" w:rsidRDefault="00B16884" w:rsidP="00B16884">
      <w:pPr>
        <w:pStyle w:val="a9"/>
        <w:shd w:val="clear" w:color="auto" w:fill="FFFFFF"/>
        <w:spacing w:after="225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B16884" w:rsidRPr="008428D7" w:rsidRDefault="00B16884" w:rsidP="00B16884">
      <w:pPr>
        <w:pStyle w:val="a9"/>
        <w:shd w:val="clear" w:color="auto" w:fill="FFFFFF"/>
        <w:spacing w:after="225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B16884" w:rsidRPr="008428D7" w:rsidRDefault="00B16884" w:rsidP="00B16884">
      <w:pPr>
        <w:pStyle w:val="a9"/>
        <w:shd w:val="clear" w:color="auto" w:fill="FFFFFF"/>
        <w:spacing w:after="225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B16884" w:rsidRPr="008428D7" w:rsidRDefault="00B16884" w:rsidP="00B16884">
      <w:pPr>
        <w:pStyle w:val="a3"/>
        <w:shd w:val="clear" w:color="auto" w:fill="FFFFFF"/>
        <w:spacing w:before="0" w:beforeAutospacing="0" w:after="225" w:afterAutospacing="0" w:line="276" w:lineRule="auto"/>
        <w:jc w:val="center"/>
      </w:pPr>
      <w:r w:rsidRPr="008428D7">
        <w:t>Памятка (для учащихся, педагогов)</w:t>
      </w:r>
    </w:p>
    <w:p w:rsidR="00B16884" w:rsidRPr="008428D7" w:rsidRDefault="00B16884" w:rsidP="00B16884">
      <w:pPr>
        <w:pStyle w:val="a3"/>
        <w:shd w:val="clear" w:color="auto" w:fill="FFFFFF"/>
        <w:spacing w:before="0" w:beforeAutospacing="0" w:after="225" w:afterAutospacing="0"/>
        <w:ind w:left="720"/>
        <w:jc w:val="center"/>
        <w:rPr>
          <w:b/>
          <w:i/>
        </w:rPr>
      </w:pPr>
      <w:r w:rsidRPr="008428D7">
        <w:rPr>
          <w:b/>
          <w:i/>
        </w:rPr>
        <w:t>Как оформить реферат, доклад, исследовательскую работу</w:t>
      </w:r>
    </w:p>
    <w:p w:rsidR="00B16884" w:rsidRPr="008428D7" w:rsidRDefault="00B16884" w:rsidP="00B16884">
      <w:pPr>
        <w:pStyle w:val="a9"/>
        <w:shd w:val="clear" w:color="auto" w:fill="FFFFFF"/>
        <w:spacing w:after="225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B16884" w:rsidRPr="008428D7" w:rsidRDefault="00B16884" w:rsidP="00B16884">
      <w:pPr>
        <w:pStyle w:val="a9"/>
        <w:shd w:val="clear" w:color="auto" w:fill="FFFFFF"/>
        <w:spacing w:after="225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B16884" w:rsidRPr="008428D7" w:rsidRDefault="00B16884" w:rsidP="00B16884">
      <w:pPr>
        <w:pStyle w:val="a9"/>
        <w:shd w:val="clear" w:color="auto" w:fill="FFFFFF"/>
        <w:spacing w:after="225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B16884" w:rsidRPr="008428D7" w:rsidRDefault="00B16884" w:rsidP="00B16884">
      <w:pPr>
        <w:pStyle w:val="a9"/>
        <w:shd w:val="clear" w:color="auto" w:fill="FFFFFF"/>
        <w:spacing w:after="225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B16884" w:rsidRPr="008428D7" w:rsidRDefault="00B16884" w:rsidP="00B16884">
      <w:pPr>
        <w:pStyle w:val="a9"/>
        <w:shd w:val="clear" w:color="auto" w:fill="FFFFFF"/>
        <w:spacing w:after="225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B16884" w:rsidRPr="008428D7" w:rsidRDefault="00B16884" w:rsidP="00B16884">
      <w:pPr>
        <w:pStyle w:val="a9"/>
        <w:shd w:val="clear" w:color="auto" w:fill="FFFFFF"/>
        <w:spacing w:after="225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B16884" w:rsidRPr="008428D7" w:rsidRDefault="00B16884" w:rsidP="00B16884">
      <w:pPr>
        <w:pStyle w:val="a9"/>
        <w:shd w:val="clear" w:color="auto" w:fill="FFFFFF"/>
        <w:spacing w:after="225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B16884" w:rsidRPr="008428D7" w:rsidRDefault="00B16884" w:rsidP="00B16884">
      <w:pPr>
        <w:pStyle w:val="a9"/>
        <w:shd w:val="clear" w:color="auto" w:fill="FFFFFF"/>
        <w:spacing w:after="225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B16884" w:rsidRPr="008428D7" w:rsidRDefault="00B16884" w:rsidP="00B16884">
      <w:pPr>
        <w:pStyle w:val="a9"/>
        <w:shd w:val="clear" w:color="auto" w:fill="FFFFFF"/>
        <w:spacing w:after="225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B16884" w:rsidRPr="008428D7" w:rsidRDefault="00B16884" w:rsidP="00B16884">
      <w:pPr>
        <w:pStyle w:val="a9"/>
        <w:shd w:val="clear" w:color="auto" w:fill="FFFFFF"/>
        <w:spacing w:after="225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B16884" w:rsidRPr="008428D7" w:rsidRDefault="00B16884" w:rsidP="00B16884">
      <w:pPr>
        <w:pStyle w:val="a9"/>
        <w:shd w:val="clear" w:color="auto" w:fill="FFFFFF"/>
        <w:spacing w:after="225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B16884" w:rsidRPr="008428D7" w:rsidRDefault="00B16884" w:rsidP="00B16884">
      <w:pPr>
        <w:pStyle w:val="a9"/>
        <w:shd w:val="clear" w:color="auto" w:fill="FFFFFF"/>
        <w:spacing w:after="225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B16884" w:rsidRPr="008428D7" w:rsidRDefault="00B16884" w:rsidP="00B16884">
      <w:pPr>
        <w:pStyle w:val="a9"/>
        <w:shd w:val="clear" w:color="auto" w:fill="FFFFFF"/>
        <w:spacing w:after="225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B16884" w:rsidRPr="008428D7" w:rsidRDefault="00B16884" w:rsidP="00B16884">
      <w:pPr>
        <w:pStyle w:val="a9"/>
        <w:shd w:val="clear" w:color="auto" w:fill="FFFFFF"/>
        <w:spacing w:after="225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B16884" w:rsidRPr="008428D7" w:rsidRDefault="00B16884" w:rsidP="00B16884">
      <w:pPr>
        <w:pStyle w:val="a9"/>
        <w:shd w:val="clear" w:color="auto" w:fill="FFFFFF"/>
        <w:spacing w:after="225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B16884" w:rsidRPr="008428D7" w:rsidRDefault="00B16884" w:rsidP="00B16884">
      <w:pPr>
        <w:pStyle w:val="a9"/>
        <w:shd w:val="clear" w:color="auto" w:fill="FFFFFF"/>
        <w:spacing w:after="225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B16884" w:rsidRPr="008428D7" w:rsidRDefault="00B16884" w:rsidP="00B16884">
      <w:pPr>
        <w:pStyle w:val="a9"/>
        <w:shd w:val="clear" w:color="auto" w:fill="FFFFFF"/>
        <w:spacing w:after="225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B16884" w:rsidRPr="008428D7" w:rsidRDefault="00B16884" w:rsidP="00B16884">
      <w:pPr>
        <w:pStyle w:val="a9"/>
        <w:shd w:val="clear" w:color="auto" w:fill="FFFFFF"/>
        <w:spacing w:after="225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B16884" w:rsidRPr="008428D7" w:rsidRDefault="00B16884" w:rsidP="00B16884">
      <w:pPr>
        <w:pStyle w:val="a9"/>
        <w:shd w:val="clear" w:color="auto" w:fill="FFFFFF"/>
        <w:spacing w:after="225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B16884" w:rsidRPr="008428D7" w:rsidRDefault="00B16884" w:rsidP="00B16884">
      <w:pPr>
        <w:pStyle w:val="a9"/>
        <w:shd w:val="clear" w:color="auto" w:fill="FFFFFF"/>
        <w:spacing w:after="225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B16884" w:rsidRPr="008428D7" w:rsidRDefault="00B16884" w:rsidP="00B16884">
      <w:pPr>
        <w:pStyle w:val="a9"/>
        <w:shd w:val="clear" w:color="auto" w:fill="FFFFFF"/>
        <w:spacing w:after="225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28D7">
        <w:rPr>
          <w:rFonts w:ascii="Times New Roman" w:hAnsi="Times New Roman" w:cs="Times New Roman"/>
          <w:b/>
          <w:i/>
          <w:sz w:val="24"/>
          <w:szCs w:val="24"/>
        </w:rPr>
        <w:t>г. Добрянка,2016</w:t>
      </w:r>
    </w:p>
    <w:p w:rsidR="00B16884" w:rsidRPr="008428D7" w:rsidRDefault="00B16884" w:rsidP="00B16884">
      <w:pPr>
        <w:pStyle w:val="a9"/>
        <w:shd w:val="clear" w:color="auto" w:fill="FFFFFF"/>
        <w:spacing w:after="225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8428D7">
        <w:rPr>
          <w:rFonts w:ascii="Times New Roman" w:hAnsi="Times New Roman" w:cs="Times New Roman"/>
          <w:b/>
          <w:i/>
          <w:sz w:val="24"/>
          <w:szCs w:val="24"/>
        </w:rPr>
        <w:lastRenderedPageBreak/>
        <w:t>Уважаемые участники образовательного процесса!</w:t>
      </w:r>
      <w:r w:rsidRPr="008428D7">
        <w:rPr>
          <w:rFonts w:ascii="Times New Roman" w:hAnsi="Times New Roman" w:cs="Times New Roman"/>
          <w:i/>
          <w:sz w:val="24"/>
          <w:szCs w:val="24"/>
        </w:rPr>
        <w:t xml:space="preserve"> Оформление результатов учебной и научной работы (реферат, курсовая работа, дипломная работа, научная статья, доклад) является одним из важнейших этапов научно-исследовательской и творческой работы. </w:t>
      </w:r>
    </w:p>
    <w:p w:rsidR="00B16884" w:rsidRPr="008428D7" w:rsidRDefault="00B16884" w:rsidP="00B16884">
      <w:pPr>
        <w:pStyle w:val="a9"/>
        <w:shd w:val="clear" w:color="auto" w:fill="FFFFFF"/>
        <w:spacing w:after="225"/>
        <w:ind w:left="360"/>
        <w:rPr>
          <w:rFonts w:ascii="Times New Roman" w:hAnsi="Times New Roman" w:cs="Times New Roman"/>
          <w:sz w:val="24"/>
          <w:szCs w:val="24"/>
        </w:rPr>
      </w:pPr>
    </w:p>
    <w:p w:rsidR="00B16884" w:rsidRPr="008428D7" w:rsidRDefault="00B16884" w:rsidP="00B16884">
      <w:pPr>
        <w:pStyle w:val="a9"/>
        <w:numPr>
          <w:ilvl w:val="0"/>
          <w:numId w:val="31"/>
        </w:numPr>
        <w:shd w:val="clear" w:color="auto" w:fill="FFFFFF"/>
        <w:spacing w:after="225"/>
        <w:rPr>
          <w:rFonts w:ascii="Times New Roman" w:hAnsi="Times New Roman" w:cs="Times New Roman"/>
          <w:sz w:val="24"/>
          <w:szCs w:val="24"/>
        </w:rPr>
      </w:pPr>
      <w:r w:rsidRPr="008428D7">
        <w:rPr>
          <w:rFonts w:ascii="Times New Roman" w:hAnsi="Times New Roman" w:cs="Times New Roman"/>
          <w:b/>
          <w:sz w:val="24"/>
          <w:szCs w:val="24"/>
        </w:rPr>
        <w:t>Для набора текстов</w:t>
      </w:r>
      <w:r w:rsidRPr="008428D7">
        <w:rPr>
          <w:rFonts w:ascii="Times New Roman" w:hAnsi="Times New Roman" w:cs="Times New Roman"/>
          <w:sz w:val="24"/>
          <w:szCs w:val="24"/>
        </w:rPr>
        <w:t xml:space="preserve"> НИР, рефератов нужно пользоваться текстовым редактором </w:t>
      </w:r>
      <w:proofErr w:type="spellStart"/>
      <w:proofErr w:type="gramStart"/>
      <w:r w:rsidRPr="008428D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428D7">
        <w:rPr>
          <w:rFonts w:ascii="Times New Roman" w:hAnsi="Times New Roman" w:cs="Times New Roman"/>
          <w:sz w:val="24"/>
          <w:szCs w:val="24"/>
        </w:rPr>
        <w:t>iсrosоft</w:t>
      </w:r>
      <w:proofErr w:type="spellEnd"/>
      <w:r w:rsidRP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8D7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8428D7">
        <w:rPr>
          <w:rFonts w:ascii="Times New Roman" w:hAnsi="Times New Roman" w:cs="Times New Roman"/>
          <w:sz w:val="24"/>
          <w:szCs w:val="24"/>
        </w:rPr>
        <w:t xml:space="preserve"> для набора текстов (размер шрифта 14) и редактором </w:t>
      </w:r>
      <w:proofErr w:type="spellStart"/>
      <w:r w:rsidRPr="008428D7">
        <w:rPr>
          <w:rFonts w:ascii="Times New Roman" w:hAnsi="Times New Roman" w:cs="Times New Roman"/>
          <w:sz w:val="24"/>
          <w:szCs w:val="24"/>
        </w:rPr>
        <w:t>Мiсrosоft</w:t>
      </w:r>
      <w:proofErr w:type="spellEnd"/>
      <w:r w:rsidRP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8D7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8428D7">
        <w:rPr>
          <w:rFonts w:ascii="Times New Roman" w:hAnsi="Times New Roman" w:cs="Times New Roman"/>
          <w:sz w:val="24"/>
          <w:szCs w:val="24"/>
        </w:rPr>
        <w:t xml:space="preserve"> для составления электронных таблиц.</w:t>
      </w:r>
      <w:r w:rsidRPr="008428D7">
        <w:rPr>
          <w:rFonts w:ascii="Times New Roman" w:hAnsi="Times New Roman" w:cs="Times New Roman"/>
          <w:sz w:val="24"/>
          <w:szCs w:val="24"/>
        </w:rPr>
        <w:br/>
        <w:t>Для оформления заголовков можно использовать полужирные и/или курсивные шрифты, а также шрифты с подчеркиванием, размер которых может превышать размер основного шрифта.</w:t>
      </w:r>
    </w:p>
    <w:p w:rsidR="00B16884" w:rsidRPr="008428D7" w:rsidRDefault="00B16884" w:rsidP="00B16884">
      <w:pPr>
        <w:pStyle w:val="a3"/>
        <w:numPr>
          <w:ilvl w:val="0"/>
          <w:numId w:val="31"/>
        </w:numPr>
        <w:shd w:val="clear" w:color="auto" w:fill="FFFFFF"/>
        <w:spacing w:before="0" w:beforeAutospacing="0" w:after="225" w:afterAutospacing="0" w:line="276" w:lineRule="auto"/>
      </w:pPr>
      <w:r w:rsidRPr="008428D7">
        <w:t>Названия таблиц и их номера пишутся в правом верхнем углу.</w:t>
      </w:r>
      <w:r w:rsidRPr="008428D7">
        <w:br/>
        <w:t>После подписи таблицы точка не ставится.</w:t>
      </w:r>
    </w:p>
    <w:p w:rsidR="00B16884" w:rsidRPr="008428D7" w:rsidRDefault="00B16884" w:rsidP="00B16884">
      <w:pPr>
        <w:pStyle w:val="a3"/>
        <w:numPr>
          <w:ilvl w:val="0"/>
          <w:numId w:val="31"/>
        </w:numPr>
        <w:shd w:val="clear" w:color="auto" w:fill="FFFFFF"/>
        <w:spacing w:before="0" w:beforeAutospacing="0" w:after="225" w:afterAutospacing="0" w:line="276" w:lineRule="auto"/>
      </w:pPr>
      <w:r w:rsidRPr="008428D7">
        <w:rPr>
          <w:b/>
        </w:rPr>
        <w:t>Все страницы документа</w:t>
      </w:r>
      <w:r w:rsidRPr="008428D7">
        <w:t xml:space="preserve">, считая отдельные листы с рисунками, приложения, оглавление, список литературы и т. п. должны быть пронумерованы. </w:t>
      </w:r>
    </w:p>
    <w:p w:rsidR="00B16884" w:rsidRPr="008428D7" w:rsidRDefault="00B16884" w:rsidP="00B16884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</w:pPr>
      <w:r w:rsidRPr="008428D7">
        <w:rPr>
          <w:b/>
        </w:rPr>
        <w:t>Поля</w:t>
      </w:r>
      <w:r w:rsidRPr="008428D7">
        <w:t xml:space="preserve"> документа рекомендуется выбирать следующими: левое 2,5-2,7, верхнее и нижнее – по 2 см, правое – 1,5 см.</w:t>
      </w:r>
    </w:p>
    <w:p w:rsidR="00B16884" w:rsidRPr="008428D7" w:rsidRDefault="00B16884" w:rsidP="00B16884">
      <w:pPr>
        <w:pStyle w:val="a3"/>
        <w:shd w:val="clear" w:color="auto" w:fill="FFFFFF"/>
        <w:spacing w:before="0" w:beforeAutospacing="0" w:after="0" w:afterAutospacing="0" w:line="276" w:lineRule="auto"/>
        <w:ind w:left="360"/>
      </w:pPr>
    </w:p>
    <w:p w:rsidR="00B16884" w:rsidRPr="008428D7" w:rsidRDefault="00B16884" w:rsidP="00B16884">
      <w:pPr>
        <w:pStyle w:val="a3"/>
        <w:numPr>
          <w:ilvl w:val="0"/>
          <w:numId w:val="31"/>
        </w:numPr>
        <w:shd w:val="clear" w:color="auto" w:fill="FFFFFF"/>
        <w:spacing w:before="0" w:beforeAutospacing="0" w:after="225" w:afterAutospacing="0" w:line="276" w:lineRule="auto"/>
      </w:pPr>
      <w:r w:rsidRPr="008428D7">
        <w:rPr>
          <w:b/>
        </w:rPr>
        <w:t>Основной те</w:t>
      </w:r>
      <w:proofErr w:type="gramStart"/>
      <w:r w:rsidRPr="008428D7">
        <w:rPr>
          <w:b/>
        </w:rPr>
        <w:t>кст</w:t>
      </w:r>
      <w:r w:rsidRPr="008428D7">
        <w:t xml:space="preserve"> сл</w:t>
      </w:r>
      <w:proofErr w:type="gramEnd"/>
      <w:r w:rsidRPr="008428D7">
        <w:t xml:space="preserve">едует набирать выровненным по ширине страницы, а не только по левому краю, абзацный отступ обязателен и рекомендуется выбирать его равным 1,25 см. Для основного текста рекомендуется выбирать полуторный или близкий к нему междустрочный интервал. </w:t>
      </w:r>
    </w:p>
    <w:p w:rsidR="00B16884" w:rsidRPr="008428D7" w:rsidRDefault="00B16884" w:rsidP="00B16884">
      <w:pPr>
        <w:pStyle w:val="a3"/>
        <w:numPr>
          <w:ilvl w:val="0"/>
          <w:numId w:val="31"/>
        </w:numPr>
        <w:shd w:val="clear" w:color="auto" w:fill="FFFFFF"/>
        <w:spacing w:before="0" w:beforeAutospacing="0" w:after="225" w:afterAutospacing="0" w:line="276" w:lineRule="auto"/>
      </w:pPr>
      <w:r w:rsidRPr="008428D7">
        <w:rPr>
          <w:b/>
        </w:rPr>
        <w:t>После заголовков</w:t>
      </w:r>
      <w:r w:rsidRPr="008428D7">
        <w:t xml:space="preserve"> точка не ставится. Новые главы, параграфы</w:t>
      </w:r>
      <w:proofErr w:type="gramStart"/>
      <w:r w:rsidRPr="008428D7">
        <w:t>.</w:t>
      </w:r>
      <w:proofErr w:type="gramEnd"/>
      <w:r w:rsidRPr="008428D7">
        <w:t xml:space="preserve"> </w:t>
      </w:r>
      <w:proofErr w:type="gramStart"/>
      <w:r w:rsidRPr="008428D7">
        <w:t>п</w:t>
      </w:r>
      <w:proofErr w:type="gramEnd"/>
      <w:r w:rsidRPr="008428D7">
        <w:t>ункты следует начинать с новой страницы, текст по объему отдельных параграфов не должен быть меньше половины страницы, в противном случае его нужно отредактировать и присоединить к другому параграфу.</w:t>
      </w:r>
    </w:p>
    <w:p w:rsidR="00B16884" w:rsidRPr="008428D7" w:rsidRDefault="00B16884" w:rsidP="00B16884">
      <w:pPr>
        <w:pStyle w:val="a3"/>
        <w:numPr>
          <w:ilvl w:val="0"/>
          <w:numId w:val="31"/>
        </w:numPr>
        <w:shd w:val="clear" w:color="auto" w:fill="FFFFFF"/>
        <w:spacing w:before="0" w:beforeAutospacing="0" w:after="225" w:afterAutospacing="0" w:line="276" w:lineRule="auto"/>
        <w:rPr>
          <w:b/>
        </w:rPr>
      </w:pPr>
      <w:r w:rsidRPr="008428D7">
        <w:rPr>
          <w:b/>
        </w:rPr>
        <w:t>Все таблицы</w:t>
      </w:r>
      <w:r w:rsidRPr="008428D7">
        <w:t xml:space="preserve"> обязательно должны быть пронумерованы. Некоторые таблицы также могут быть озаглавлены. Единственная таблица в документе может не нумероваться.</w:t>
      </w:r>
    </w:p>
    <w:p w:rsidR="00B16884" w:rsidRPr="008428D7" w:rsidRDefault="00B16884" w:rsidP="00B16884">
      <w:pPr>
        <w:pStyle w:val="a3"/>
        <w:numPr>
          <w:ilvl w:val="0"/>
          <w:numId w:val="31"/>
        </w:numPr>
        <w:shd w:val="clear" w:color="auto" w:fill="FFFFFF"/>
        <w:spacing w:before="0" w:beforeAutospacing="0" w:after="225" w:afterAutospacing="0" w:line="276" w:lineRule="auto"/>
      </w:pPr>
      <w:r w:rsidRPr="008428D7">
        <w:rPr>
          <w:b/>
        </w:rPr>
        <w:t>Титульный лист</w:t>
      </w:r>
      <w:r w:rsidRPr="008428D7">
        <w:t xml:space="preserve"> документа считается его первой страницей и обычно не нумеруется. Титульный лист должен содержать информацию об учреждении, в котором выполнена работа, (а если речь идет о конференции, то ее данные, направление, секция), название работы и тему, информацию об авторе и руководителе работы. В нижней части титульного листа указывается город и год выполнения работы. Шрифт надписей и их расположение должны определяться исходя из удобства восприятия информации. Обычно это 14-16 пункт в подписях и 20-24-28 в теме работы.</w:t>
      </w:r>
    </w:p>
    <w:p w:rsidR="00B16884" w:rsidRPr="008428D7" w:rsidRDefault="00B16884" w:rsidP="00B16884">
      <w:pPr>
        <w:pStyle w:val="a3"/>
        <w:numPr>
          <w:ilvl w:val="0"/>
          <w:numId w:val="31"/>
        </w:numPr>
        <w:shd w:val="clear" w:color="auto" w:fill="FFFFFF"/>
        <w:spacing w:before="0" w:beforeAutospacing="0" w:after="225" w:afterAutospacing="0" w:line="276" w:lineRule="auto"/>
      </w:pPr>
      <w:r w:rsidRPr="008428D7">
        <w:rPr>
          <w:b/>
        </w:rPr>
        <w:t>Оглавление</w:t>
      </w:r>
      <w:r w:rsidRPr="008428D7">
        <w:t xml:space="preserve"> является частью документа и обычно помешается в начале документа (сразу после титульного листа) или в конце документа.</w:t>
      </w:r>
    </w:p>
    <w:p w:rsidR="00B16884" w:rsidRPr="008428D7" w:rsidRDefault="00B16884" w:rsidP="00B16884">
      <w:pPr>
        <w:pStyle w:val="a3"/>
        <w:numPr>
          <w:ilvl w:val="0"/>
          <w:numId w:val="32"/>
        </w:numPr>
        <w:shd w:val="clear" w:color="auto" w:fill="FFFFFF"/>
        <w:spacing w:before="0" w:beforeAutospacing="0" w:after="225" w:afterAutospacing="0" w:line="276" w:lineRule="auto"/>
      </w:pPr>
      <w:r w:rsidRPr="008428D7">
        <w:rPr>
          <w:b/>
        </w:rPr>
        <w:t>Сноски</w:t>
      </w:r>
      <w:r w:rsidRPr="008428D7">
        <w:t xml:space="preserve"> поясняют значение терминов, указывают их авторов, подтверждают факты и цифры по источникам, точные цитаты, оформляются автоматически через меню </w:t>
      </w:r>
      <w:r w:rsidRPr="008428D7">
        <w:lastRenderedPageBreak/>
        <w:t>«вставка-ссылка-сноска» или «вставить сноску», имеют сквозную нумерацию и пишутся внизу страницы более мелким шрифтом.</w:t>
      </w:r>
    </w:p>
    <w:p w:rsidR="00B16884" w:rsidRPr="008428D7" w:rsidRDefault="00B16884" w:rsidP="00B16884">
      <w:pPr>
        <w:pStyle w:val="a3"/>
        <w:numPr>
          <w:ilvl w:val="0"/>
          <w:numId w:val="32"/>
        </w:numPr>
        <w:shd w:val="clear" w:color="auto" w:fill="FFFFFF"/>
        <w:spacing w:before="0" w:beforeAutospacing="0" w:after="225" w:afterAutospacing="0" w:line="276" w:lineRule="auto"/>
      </w:pPr>
      <w:proofErr w:type="gramStart"/>
      <w:r w:rsidRPr="008428D7">
        <w:rPr>
          <w:b/>
        </w:rPr>
        <w:t>Библиографическая ссылка</w:t>
      </w:r>
      <w:r w:rsidRPr="008428D7">
        <w:t xml:space="preserve"> – совокупность библиографических сведений о цитируемом, рассматриваемом или упоминаемом в тексте другого документа, необходимого для обшей характеристики, идентификации и поиска.</w:t>
      </w:r>
      <w:proofErr w:type="gramEnd"/>
      <w:r w:rsidRPr="008428D7">
        <w:t xml:space="preserve"> Оформляется в квадратных скобках, пример</w:t>
      </w:r>
      <w:proofErr w:type="gramStart"/>
      <w:r w:rsidRPr="008428D7">
        <w:t>: [ ]</w:t>
      </w:r>
      <w:proofErr w:type="gramEnd"/>
    </w:p>
    <w:p w:rsidR="00B16884" w:rsidRPr="008428D7" w:rsidRDefault="00B16884" w:rsidP="00B16884">
      <w:pPr>
        <w:pStyle w:val="a3"/>
        <w:numPr>
          <w:ilvl w:val="0"/>
          <w:numId w:val="33"/>
        </w:numPr>
        <w:shd w:val="clear" w:color="auto" w:fill="FFFFFF"/>
        <w:spacing w:before="0" w:beforeAutospacing="0" w:after="225" w:afterAutospacing="0" w:line="276" w:lineRule="auto"/>
      </w:pPr>
      <w:proofErr w:type="spellStart"/>
      <w:r w:rsidRPr="008428D7">
        <w:rPr>
          <w:b/>
        </w:rPr>
        <w:t>Внутритекстовая</w:t>
      </w:r>
      <w:proofErr w:type="spellEnd"/>
      <w:r w:rsidRPr="008428D7">
        <w:rPr>
          <w:b/>
        </w:rPr>
        <w:t xml:space="preserve"> ссылка</w:t>
      </w:r>
      <w:r w:rsidRPr="008428D7">
        <w:t>, например, (Рязань, Вече, 2006) используется, когда значительная часть ссылки вошла в основной текст работы так органично, что изъять ее из текста невозможно, не заменив те</w:t>
      </w:r>
      <w:proofErr w:type="gramStart"/>
      <w:r w:rsidRPr="008428D7">
        <w:t>кст др</w:t>
      </w:r>
      <w:proofErr w:type="gramEnd"/>
      <w:r w:rsidRPr="008428D7">
        <w:t>угим.</w:t>
      </w:r>
    </w:p>
    <w:p w:rsidR="00B16884" w:rsidRPr="008428D7" w:rsidRDefault="00B16884" w:rsidP="00B16884">
      <w:pPr>
        <w:pStyle w:val="a3"/>
        <w:numPr>
          <w:ilvl w:val="0"/>
          <w:numId w:val="33"/>
        </w:numPr>
        <w:shd w:val="clear" w:color="auto" w:fill="FFFFFF"/>
        <w:spacing w:before="0" w:beforeAutospacing="0" w:after="225" w:afterAutospacing="0" w:line="276" w:lineRule="auto"/>
        <w:rPr>
          <w:bCs/>
        </w:rPr>
      </w:pPr>
      <w:r w:rsidRPr="008428D7">
        <w:rPr>
          <w:b/>
        </w:rPr>
        <w:t>Список использованных источников</w:t>
      </w:r>
      <w:r w:rsidRPr="008428D7">
        <w:t xml:space="preserve"> оформляется после заключения  по алфавиту авторов работ и названий работ. </w:t>
      </w:r>
      <w:proofErr w:type="gramStart"/>
      <w:r w:rsidRPr="008428D7">
        <w:t>(</w:t>
      </w:r>
      <w:r w:rsidRPr="008428D7">
        <w:rPr>
          <w:rStyle w:val="a5"/>
          <w:i/>
        </w:rPr>
        <w:t>Примеры</w:t>
      </w:r>
      <w:r w:rsidRPr="008428D7">
        <w:rPr>
          <w:rStyle w:val="a5"/>
        </w:rPr>
        <w:t xml:space="preserve"> библиографического описания источников </w:t>
      </w:r>
      <w:r w:rsidRPr="008428D7">
        <w:rPr>
          <w:bCs/>
        </w:rPr>
        <w:t xml:space="preserve">по </w:t>
      </w:r>
      <w:proofErr w:type="spellStart"/>
      <w:r w:rsidRPr="008428D7">
        <w:rPr>
          <w:bCs/>
        </w:rPr>
        <w:t>ГОСТу</w:t>
      </w:r>
      <w:proofErr w:type="spellEnd"/>
      <w:r w:rsidRPr="008428D7">
        <w:rPr>
          <w:bCs/>
        </w:rPr>
        <w:t xml:space="preserve"> 7.1-2003.</w:t>
      </w:r>
      <w:proofErr w:type="gramEnd"/>
      <w:r w:rsidRPr="008428D7">
        <w:rPr>
          <w:bCs/>
        </w:rPr>
        <w:t xml:space="preserve"> «Библиографическая запись. Библиографическое описание. </w:t>
      </w:r>
      <w:proofErr w:type="gramStart"/>
      <w:r w:rsidRPr="008428D7">
        <w:rPr>
          <w:bCs/>
        </w:rPr>
        <w:t>Общие требования и  правила составления»).</w:t>
      </w:r>
      <w:proofErr w:type="gramEnd"/>
    </w:p>
    <w:p w:rsidR="00B16884" w:rsidRPr="008428D7" w:rsidRDefault="00B16884" w:rsidP="00B16884">
      <w:pPr>
        <w:pStyle w:val="a9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428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Книга одного автора</w:t>
      </w:r>
    </w:p>
    <w:p w:rsidR="00B16884" w:rsidRPr="008428D7" w:rsidRDefault="00B16884" w:rsidP="00B16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28D7">
        <w:rPr>
          <w:rFonts w:ascii="Times New Roman" w:hAnsi="Times New Roman" w:cs="Times New Roman"/>
          <w:sz w:val="24"/>
          <w:szCs w:val="24"/>
        </w:rPr>
        <w:t>Мюссе, Л. Варварские нашествия на Западную Европу: вторая волна/ Люсьен Мюссе; пер. с фр. А. Тополева.- СПб</w:t>
      </w:r>
      <w:proofErr w:type="gramStart"/>
      <w:r w:rsidRPr="008428D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8428D7">
        <w:rPr>
          <w:rFonts w:ascii="Times New Roman" w:hAnsi="Times New Roman" w:cs="Times New Roman"/>
          <w:sz w:val="24"/>
          <w:szCs w:val="24"/>
        </w:rPr>
        <w:t>Евразия, 2001.-344с.</w:t>
      </w:r>
    </w:p>
    <w:p w:rsidR="00B16884" w:rsidRPr="008428D7" w:rsidRDefault="00B16884" w:rsidP="00B16884">
      <w:pPr>
        <w:pStyle w:val="a9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428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Книга двух или трёх авторов</w:t>
      </w:r>
    </w:p>
    <w:p w:rsidR="00B16884" w:rsidRPr="008428D7" w:rsidRDefault="00B16884" w:rsidP="00B16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28D7">
        <w:rPr>
          <w:rFonts w:ascii="Times New Roman" w:hAnsi="Times New Roman" w:cs="Times New Roman"/>
          <w:sz w:val="24"/>
          <w:szCs w:val="24"/>
        </w:rPr>
        <w:t xml:space="preserve">Бахвалов, Н.С. Численные методы: учеб. пособие для физ.-мат. специальностей вузов/ Н.С. Бахвалов, Н.П. Жидков, Г.М. Кобельков; под общ. </w:t>
      </w:r>
      <w:proofErr w:type="spellStart"/>
      <w:proofErr w:type="gramStart"/>
      <w:r w:rsidRPr="008428D7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 w:rsidRPr="008428D7">
        <w:rPr>
          <w:rFonts w:ascii="Times New Roman" w:hAnsi="Times New Roman" w:cs="Times New Roman"/>
          <w:sz w:val="24"/>
          <w:szCs w:val="24"/>
        </w:rPr>
        <w:t xml:space="preserve"> Н.И. Тихонова.- 2-е изд.- М.: </w:t>
      </w:r>
      <w:proofErr w:type="spellStart"/>
      <w:r w:rsidRPr="008428D7"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 w:rsidRPr="008428D7">
        <w:rPr>
          <w:rFonts w:ascii="Times New Roman" w:hAnsi="Times New Roman" w:cs="Times New Roman"/>
          <w:sz w:val="24"/>
          <w:szCs w:val="24"/>
        </w:rPr>
        <w:t xml:space="preserve">: Лаб. Базовых знаний; СПб.: </w:t>
      </w:r>
      <w:proofErr w:type="spellStart"/>
      <w:r w:rsidRPr="008428D7">
        <w:rPr>
          <w:rFonts w:ascii="Times New Roman" w:hAnsi="Times New Roman" w:cs="Times New Roman"/>
          <w:sz w:val="24"/>
          <w:szCs w:val="24"/>
        </w:rPr>
        <w:t>Нев</w:t>
      </w:r>
      <w:proofErr w:type="spellEnd"/>
      <w:r w:rsidRPr="008428D7">
        <w:rPr>
          <w:rFonts w:ascii="Times New Roman" w:hAnsi="Times New Roman" w:cs="Times New Roman"/>
          <w:sz w:val="24"/>
          <w:szCs w:val="24"/>
        </w:rPr>
        <w:t>. диалект, 2002.-630с</w:t>
      </w:r>
      <w:proofErr w:type="gramStart"/>
      <w:r w:rsidRPr="008428D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428D7">
        <w:rPr>
          <w:rFonts w:ascii="Times New Roman" w:hAnsi="Times New Roman" w:cs="Times New Roman"/>
          <w:sz w:val="24"/>
          <w:szCs w:val="24"/>
        </w:rPr>
        <w:t xml:space="preserve">(Технический университет. </w:t>
      </w:r>
      <w:proofErr w:type="gramStart"/>
      <w:r w:rsidRPr="008428D7">
        <w:rPr>
          <w:rFonts w:ascii="Times New Roman" w:hAnsi="Times New Roman" w:cs="Times New Roman"/>
          <w:sz w:val="24"/>
          <w:szCs w:val="24"/>
        </w:rPr>
        <w:t>Математика).</w:t>
      </w:r>
      <w:proofErr w:type="gramEnd"/>
    </w:p>
    <w:p w:rsidR="00B16884" w:rsidRPr="008428D7" w:rsidRDefault="00B16884" w:rsidP="00B16884">
      <w:pPr>
        <w:pStyle w:val="a9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428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Книга четырех авторов</w:t>
      </w:r>
    </w:p>
    <w:p w:rsidR="00B16884" w:rsidRPr="008428D7" w:rsidRDefault="00B16884" w:rsidP="00B16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28D7">
        <w:rPr>
          <w:rFonts w:ascii="Times New Roman" w:hAnsi="Times New Roman" w:cs="Times New Roman"/>
          <w:sz w:val="24"/>
          <w:szCs w:val="24"/>
        </w:rPr>
        <w:t>Россия и мир с древнейших времен до конца XIX века: учеб</w:t>
      </w:r>
      <w:proofErr w:type="gramStart"/>
      <w:r w:rsidRPr="008428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28D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428D7">
        <w:rPr>
          <w:rFonts w:ascii="Times New Roman" w:hAnsi="Times New Roman" w:cs="Times New Roman"/>
          <w:sz w:val="24"/>
          <w:szCs w:val="24"/>
        </w:rPr>
        <w:t xml:space="preserve">ля 10 </w:t>
      </w:r>
      <w:proofErr w:type="spellStart"/>
      <w:r w:rsidRPr="008428D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428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28D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428D7">
        <w:rPr>
          <w:rFonts w:ascii="Times New Roman" w:hAnsi="Times New Roman" w:cs="Times New Roman"/>
          <w:sz w:val="24"/>
          <w:szCs w:val="24"/>
        </w:rPr>
        <w:t>. учеб. заведений / О.В. Волобуев [и др.]. - 4-е изд., стер.  - М.: Дрофа</w:t>
      </w:r>
      <w:proofErr w:type="gramStart"/>
      <w:r w:rsidRPr="008428D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8D7">
        <w:rPr>
          <w:rFonts w:ascii="Times New Roman" w:hAnsi="Times New Roman" w:cs="Times New Roman"/>
          <w:sz w:val="24"/>
          <w:szCs w:val="24"/>
        </w:rPr>
        <w:t>Веди-принт</w:t>
      </w:r>
      <w:proofErr w:type="spellEnd"/>
      <w:r w:rsidRPr="008428D7">
        <w:rPr>
          <w:rFonts w:ascii="Times New Roman" w:hAnsi="Times New Roman" w:cs="Times New Roman"/>
          <w:sz w:val="24"/>
          <w:szCs w:val="24"/>
        </w:rPr>
        <w:t>, 2004. - 399с.</w:t>
      </w:r>
      <w:r w:rsidRPr="008428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B16884" w:rsidRPr="008428D7" w:rsidRDefault="00B16884" w:rsidP="00B16884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8428D7">
        <w:rPr>
          <w:rStyle w:val="a5"/>
        </w:rPr>
        <w:t>Статья из журнала, газеты</w:t>
      </w:r>
    </w:p>
    <w:p w:rsidR="00B16884" w:rsidRPr="008428D7" w:rsidRDefault="00B16884" w:rsidP="00B16884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8428D7">
        <w:t>Гантман</w:t>
      </w:r>
      <w:proofErr w:type="spellEnd"/>
      <w:r w:rsidRPr="008428D7">
        <w:t xml:space="preserve"> Е. Портрет делового человека / </w:t>
      </w:r>
      <w:proofErr w:type="spellStart"/>
      <w:r w:rsidRPr="008428D7">
        <w:t>Е.Гантман</w:t>
      </w:r>
      <w:proofErr w:type="spellEnd"/>
      <w:proofErr w:type="gramStart"/>
      <w:r w:rsidRPr="008428D7">
        <w:t xml:space="preserve"> ,</w:t>
      </w:r>
      <w:proofErr w:type="gramEnd"/>
      <w:r w:rsidRPr="008428D7">
        <w:t xml:space="preserve"> </w:t>
      </w:r>
      <w:proofErr w:type="spellStart"/>
      <w:r w:rsidRPr="008428D7">
        <w:t>И.Минтусов</w:t>
      </w:r>
      <w:proofErr w:type="spellEnd"/>
      <w:r w:rsidRPr="008428D7">
        <w:t xml:space="preserve"> // Проблемы теории и практики управления.- 2002.- № 6.- с. 14-15.</w:t>
      </w:r>
    </w:p>
    <w:p w:rsidR="00B16884" w:rsidRPr="008428D7" w:rsidRDefault="00B16884" w:rsidP="00B16884">
      <w:pPr>
        <w:pStyle w:val="a3"/>
        <w:shd w:val="clear" w:color="auto" w:fill="FFFFFF"/>
        <w:spacing w:before="0" w:beforeAutospacing="0" w:after="0" w:afterAutospacing="0"/>
        <w:ind w:left="720"/>
      </w:pPr>
    </w:p>
    <w:p w:rsidR="00B16884" w:rsidRPr="008428D7" w:rsidRDefault="00B16884" w:rsidP="00B16884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8428D7">
        <w:rPr>
          <w:b/>
          <w:iCs/>
        </w:rPr>
        <w:t>Законодательные материалы</w:t>
      </w:r>
    </w:p>
    <w:p w:rsidR="00B16884" w:rsidRPr="008428D7" w:rsidRDefault="00B16884" w:rsidP="00B16884">
      <w:pPr>
        <w:pStyle w:val="a3"/>
        <w:shd w:val="clear" w:color="auto" w:fill="FFFFFF"/>
        <w:spacing w:before="0" w:beforeAutospacing="0" w:after="0" w:afterAutospacing="0"/>
      </w:pPr>
      <w:r w:rsidRPr="008428D7">
        <w:t>О воинской обязанности и военной службе [Текст]</w:t>
      </w:r>
      <w:proofErr w:type="gramStart"/>
      <w:r w:rsidRPr="008428D7">
        <w:t> :</w:t>
      </w:r>
      <w:proofErr w:type="gramEnd"/>
      <w:r w:rsidRPr="008428D7">
        <w:t xml:space="preserve"> </w:t>
      </w:r>
      <w:proofErr w:type="spellStart"/>
      <w:r w:rsidRPr="008428D7">
        <w:t>федер</w:t>
      </w:r>
      <w:proofErr w:type="spellEnd"/>
      <w:r w:rsidRPr="008428D7">
        <w:t xml:space="preserve">. закон : [принят </w:t>
      </w:r>
      <w:proofErr w:type="spellStart"/>
      <w:r w:rsidRPr="008428D7">
        <w:t>Гос</w:t>
      </w:r>
      <w:proofErr w:type="spellEnd"/>
      <w:r w:rsidRPr="008428D7">
        <w:t>. Думой 6 марта 1998 г.</w:t>
      </w:r>
      <w:proofErr w:type="gramStart"/>
      <w:r w:rsidRPr="008428D7">
        <w:t> :</w:t>
      </w:r>
      <w:proofErr w:type="gramEnd"/>
      <w:r w:rsidRPr="008428D7">
        <w:t xml:space="preserve"> </w:t>
      </w:r>
      <w:proofErr w:type="spellStart"/>
      <w:r w:rsidRPr="008428D7">
        <w:t>одобр</w:t>
      </w:r>
      <w:proofErr w:type="spellEnd"/>
      <w:r w:rsidRPr="008428D7">
        <w:t xml:space="preserve">. </w:t>
      </w:r>
      <w:proofErr w:type="gramStart"/>
      <w:r w:rsidRPr="008428D7">
        <w:t>Советом Федерации 12 марта 1998 г.]. — [4-е изд.].</w:t>
      </w:r>
      <w:proofErr w:type="gramEnd"/>
      <w:r w:rsidRPr="008428D7">
        <w:t> — М.</w:t>
      </w:r>
      <w:proofErr w:type="gramStart"/>
      <w:r w:rsidRPr="008428D7">
        <w:t> :</w:t>
      </w:r>
      <w:proofErr w:type="gramEnd"/>
      <w:r w:rsidRPr="008428D7">
        <w:t xml:space="preserve"> Ось-89, 2001. — 46 с.  — (Актуальный закон). — ISBN 5-86894-528-Х.</w:t>
      </w:r>
    </w:p>
    <w:p w:rsidR="00B16884" w:rsidRPr="008428D7" w:rsidRDefault="00B16884" w:rsidP="00B16884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b/>
        </w:rPr>
      </w:pPr>
    </w:p>
    <w:p w:rsidR="00B16884" w:rsidRPr="008428D7" w:rsidRDefault="00B16884" w:rsidP="00B16884">
      <w:pPr>
        <w:pStyle w:val="a9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428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Материалы конференций, совещаний, семинаров.</w:t>
      </w:r>
    </w:p>
    <w:p w:rsidR="00B16884" w:rsidRPr="008428D7" w:rsidRDefault="00B16884" w:rsidP="00B16884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28D7">
        <w:rPr>
          <w:rFonts w:ascii="Times New Roman" w:hAnsi="Times New Roman" w:cs="Times New Roman"/>
          <w:bCs/>
          <w:iCs/>
          <w:sz w:val="24"/>
          <w:szCs w:val="24"/>
        </w:rPr>
        <w:t>Ломоносовские педагогические чтения (VII; 2001г.; Архангельск). Реализация технологического подхода в образовательном процессе: сб. материалов VII Ломоносовских пед</w:t>
      </w:r>
      <w:proofErr w:type="gramStart"/>
      <w:r w:rsidRPr="008428D7">
        <w:rPr>
          <w:rFonts w:ascii="Times New Roman" w:hAnsi="Times New Roman" w:cs="Times New Roman"/>
          <w:bCs/>
          <w:iCs/>
          <w:sz w:val="24"/>
          <w:szCs w:val="24"/>
        </w:rPr>
        <w:t>.ч</w:t>
      </w:r>
      <w:proofErr w:type="gramEnd"/>
      <w:r w:rsidRPr="008428D7">
        <w:rPr>
          <w:rFonts w:ascii="Times New Roman" w:hAnsi="Times New Roman" w:cs="Times New Roman"/>
          <w:bCs/>
          <w:iCs/>
          <w:sz w:val="24"/>
          <w:szCs w:val="24"/>
        </w:rPr>
        <w:t xml:space="preserve">тений,15-16 ноября 2001г. / </w:t>
      </w:r>
      <w:proofErr w:type="spellStart"/>
      <w:r w:rsidRPr="008428D7">
        <w:rPr>
          <w:rFonts w:ascii="Times New Roman" w:hAnsi="Times New Roman" w:cs="Times New Roman"/>
          <w:bCs/>
          <w:iCs/>
          <w:sz w:val="24"/>
          <w:szCs w:val="24"/>
        </w:rPr>
        <w:t>Арханг</w:t>
      </w:r>
      <w:proofErr w:type="spellEnd"/>
      <w:r w:rsidRPr="008428D7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8428D7">
        <w:rPr>
          <w:rFonts w:ascii="Times New Roman" w:hAnsi="Times New Roman" w:cs="Times New Roman"/>
          <w:bCs/>
          <w:iCs/>
          <w:sz w:val="24"/>
          <w:szCs w:val="24"/>
        </w:rPr>
        <w:t>обл</w:t>
      </w:r>
      <w:proofErr w:type="gramStart"/>
      <w:r w:rsidRPr="008428D7">
        <w:rPr>
          <w:rFonts w:ascii="Times New Roman" w:hAnsi="Times New Roman" w:cs="Times New Roman"/>
          <w:bCs/>
          <w:iCs/>
          <w:sz w:val="24"/>
          <w:szCs w:val="24"/>
        </w:rPr>
        <w:t>.и</w:t>
      </w:r>
      <w:proofErr w:type="gramEnd"/>
      <w:r w:rsidRPr="008428D7">
        <w:rPr>
          <w:rFonts w:ascii="Times New Roman" w:hAnsi="Times New Roman" w:cs="Times New Roman"/>
          <w:bCs/>
          <w:iCs/>
          <w:sz w:val="24"/>
          <w:szCs w:val="24"/>
        </w:rPr>
        <w:t>н-т</w:t>
      </w:r>
      <w:proofErr w:type="spellEnd"/>
      <w:r w:rsidRPr="008428D7">
        <w:rPr>
          <w:rFonts w:ascii="Times New Roman" w:hAnsi="Times New Roman" w:cs="Times New Roman"/>
          <w:bCs/>
          <w:iCs/>
          <w:sz w:val="24"/>
          <w:szCs w:val="24"/>
        </w:rPr>
        <w:t xml:space="preserve"> переподготовки и повышения квалификации работников образования; </w:t>
      </w:r>
      <w:proofErr w:type="spellStart"/>
      <w:r w:rsidRPr="008428D7">
        <w:rPr>
          <w:rFonts w:ascii="Times New Roman" w:hAnsi="Times New Roman" w:cs="Times New Roman"/>
          <w:bCs/>
          <w:iCs/>
          <w:sz w:val="24"/>
          <w:szCs w:val="24"/>
        </w:rPr>
        <w:t>редкол</w:t>
      </w:r>
      <w:proofErr w:type="spellEnd"/>
      <w:r w:rsidRPr="008428D7">
        <w:rPr>
          <w:rFonts w:ascii="Times New Roman" w:hAnsi="Times New Roman" w:cs="Times New Roman"/>
          <w:bCs/>
          <w:iCs/>
          <w:sz w:val="24"/>
          <w:szCs w:val="24"/>
        </w:rPr>
        <w:t>.: Л.Г. Соловьева и др. - Архангельск: АО ИППК РО, 2001. - 99с.</w:t>
      </w:r>
    </w:p>
    <w:p w:rsidR="00B16884" w:rsidRPr="008428D7" w:rsidRDefault="00B16884" w:rsidP="00B16884">
      <w:pPr>
        <w:pStyle w:val="a9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428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Составная часть книги или серийного издания</w:t>
      </w:r>
    </w:p>
    <w:p w:rsidR="00B16884" w:rsidRPr="008428D7" w:rsidRDefault="00B16884" w:rsidP="00B16884">
      <w:pPr>
        <w:rPr>
          <w:rFonts w:ascii="Times New Roman" w:hAnsi="Times New Roman" w:cs="Times New Roman"/>
          <w:sz w:val="24"/>
          <w:szCs w:val="24"/>
        </w:rPr>
      </w:pPr>
      <w:r w:rsidRPr="008428D7">
        <w:rPr>
          <w:rFonts w:ascii="Times New Roman" w:hAnsi="Times New Roman" w:cs="Times New Roman"/>
          <w:sz w:val="24"/>
          <w:szCs w:val="24"/>
        </w:rPr>
        <w:t>Малый, А.И. Введение в законодательство Европейского сообщества/ Ал. Малый // Институт Европейского союза: учеб</w:t>
      </w:r>
      <w:proofErr w:type="gramStart"/>
      <w:r w:rsidRPr="008428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28D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428D7">
        <w:rPr>
          <w:rFonts w:ascii="Times New Roman" w:hAnsi="Times New Roman" w:cs="Times New Roman"/>
          <w:sz w:val="24"/>
          <w:szCs w:val="24"/>
        </w:rPr>
        <w:t xml:space="preserve">особие/Ал. Малый, </w:t>
      </w:r>
      <w:proofErr w:type="spellStart"/>
      <w:r w:rsidRPr="008428D7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8428D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428D7">
        <w:rPr>
          <w:rFonts w:ascii="Times New Roman" w:hAnsi="Times New Roman" w:cs="Times New Roman"/>
          <w:sz w:val="24"/>
          <w:szCs w:val="24"/>
        </w:rPr>
        <w:t>емпбелл</w:t>
      </w:r>
      <w:proofErr w:type="spellEnd"/>
      <w:r w:rsidRPr="008428D7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8428D7">
        <w:rPr>
          <w:rFonts w:ascii="Times New Roman" w:hAnsi="Times New Roman" w:cs="Times New Roman"/>
          <w:sz w:val="24"/>
          <w:szCs w:val="24"/>
        </w:rPr>
        <w:t>О’Нейл</w:t>
      </w:r>
      <w:proofErr w:type="spellEnd"/>
      <w:r w:rsidRPr="008428D7">
        <w:rPr>
          <w:rFonts w:ascii="Times New Roman" w:hAnsi="Times New Roman" w:cs="Times New Roman"/>
          <w:sz w:val="24"/>
          <w:szCs w:val="24"/>
        </w:rPr>
        <w:t xml:space="preserve">.- </w:t>
      </w:r>
      <w:proofErr w:type="gramStart"/>
      <w:r w:rsidRPr="008428D7">
        <w:rPr>
          <w:rFonts w:ascii="Times New Roman" w:hAnsi="Times New Roman" w:cs="Times New Roman"/>
          <w:sz w:val="24"/>
          <w:szCs w:val="24"/>
        </w:rPr>
        <w:t>Архангельск: [б</w:t>
      </w:r>
      <w:proofErr w:type="gramEnd"/>
      <w:r w:rsidRPr="008428D7">
        <w:rPr>
          <w:rFonts w:ascii="Times New Roman" w:hAnsi="Times New Roman" w:cs="Times New Roman"/>
          <w:sz w:val="24"/>
          <w:szCs w:val="24"/>
        </w:rPr>
        <w:t>.и.], 2002.-Разд.1.-с.7-26.</w:t>
      </w:r>
    </w:p>
    <w:p w:rsidR="00B16884" w:rsidRPr="008428D7" w:rsidRDefault="00B16884" w:rsidP="00B16884">
      <w:pPr>
        <w:pStyle w:val="a9"/>
        <w:numPr>
          <w:ilvl w:val="0"/>
          <w:numId w:val="34"/>
        </w:numPr>
        <w:spacing w:after="0" w:line="240" w:lineRule="atLeas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428D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Электронные ресурсы (диск)</w:t>
      </w:r>
      <w:r w:rsidRPr="00842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884" w:rsidRPr="008428D7" w:rsidRDefault="00B16884" w:rsidP="00B16884">
      <w:pPr>
        <w:spacing w:after="0" w:line="240" w:lineRule="atLeas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428D7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Художественная энциклопедия зарубежного классического искусства [Электронный ресурс]. — Электрон. текстовые, граф., </w:t>
      </w:r>
      <w:proofErr w:type="spellStart"/>
      <w:r w:rsidRPr="008428D7">
        <w:rPr>
          <w:rFonts w:ascii="Times New Roman" w:eastAsia="Times New Roman" w:hAnsi="Times New Roman" w:cs="Times New Roman"/>
          <w:sz w:val="24"/>
          <w:szCs w:val="24"/>
        </w:rPr>
        <w:t>зв</w:t>
      </w:r>
      <w:proofErr w:type="spellEnd"/>
      <w:r w:rsidRPr="008428D7">
        <w:rPr>
          <w:rFonts w:ascii="Times New Roman" w:eastAsia="Times New Roman" w:hAnsi="Times New Roman" w:cs="Times New Roman"/>
          <w:sz w:val="24"/>
          <w:szCs w:val="24"/>
        </w:rPr>
        <w:t>. дан</w:t>
      </w:r>
      <w:proofErr w:type="gramStart"/>
      <w:r w:rsidRPr="008428D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42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28D7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8428D7">
        <w:rPr>
          <w:rFonts w:ascii="Times New Roman" w:eastAsia="Times New Roman" w:hAnsi="Times New Roman" w:cs="Times New Roman"/>
          <w:sz w:val="24"/>
          <w:szCs w:val="24"/>
        </w:rPr>
        <w:t xml:space="preserve"> прикладная </w:t>
      </w:r>
      <w:proofErr w:type="spellStart"/>
      <w:r w:rsidRPr="008428D7">
        <w:rPr>
          <w:rFonts w:ascii="Times New Roman" w:eastAsia="Times New Roman" w:hAnsi="Times New Roman" w:cs="Times New Roman"/>
          <w:sz w:val="24"/>
          <w:szCs w:val="24"/>
        </w:rPr>
        <w:t>прогр</w:t>
      </w:r>
      <w:proofErr w:type="spellEnd"/>
      <w:r w:rsidRPr="008428D7">
        <w:rPr>
          <w:rFonts w:ascii="Times New Roman" w:eastAsia="Times New Roman" w:hAnsi="Times New Roman" w:cs="Times New Roman"/>
          <w:sz w:val="24"/>
          <w:szCs w:val="24"/>
        </w:rPr>
        <w:t>. (546 Мб). — М. : Большая Рос</w:t>
      </w:r>
      <w:proofErr w:type="gramStart"/>
      <w:r w:rsidRPr="008428D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42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28D7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8428D7">
        <w:rPr>
          <w:rFonts w:ascii="Times New Roman" w:eastAsia="Times New Roman" w:hAnsi="Times New Roman" w:cs="Times New Roman"/>
          <w:sz w:val="24"/>
          <w:szCs w:val="24"/>
        </w:rPr>
        <w:t>нцикл</w:t>
      </w:r>
      <w:proofErr w:type="spellEnd"/>
      <w:r w:rsidRPr="008428D7">
        <w:rPr>
          <w:rFonts w:ascii="Times New Roman" w:eastAsia="Times New Roman" w:hAnsi="Times New Roman" w:cs="Times New Roman"/>
          <w:sz w:val="24"/>
          <w:szCs w:val="24"/>
        </w:rPr>
        <w:t xml:space="preserve">. [и др.], 1996. — 1 электрон. опт. диск (CD-ROM) : </w:t>
      </w:r>
      <w:proofErr w:type="spellStart"/>
      <w:r w:rsidRPr="008428D7">
        <w:rPr>
          <w:rFonts w:ascii="Times New Roman" w:eastAsia="Times New Roman" w:hAnsi="Times New Roman" w:cs="Times New Roman"/>
          <w:sz w:val="24"/>
          <w:szCs w:val="24"/>
        </w:rPr>
        <w:t>зв</w:t>
      </w:r>
      <w:proofErr w:type="spellEnd"/>
      <w:r w:rsidRPr="008428D7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8428D7">
        <w:rPr>
          <w:rFonts w:ascii="Times New Roman" w:eastAsia="Times New Roman" w:hAnsi="Times New Roman" w:cs="Times New Roman"/>
          <w:sz w:val="24"/>
          <w:szCs w:val="24"/>
        </w:rPr>
        <w:t>цв</w:t>
      </w:r>
      <w:proofErr w:type="spellEnd"/>
      <w:r w:rsidRPr="008428D7">
        <w:rPr>
          <w:rFonts w:ascii="Times New Roman" w:eastAsia="Times New Roman" w:hAnsi="Times New Roman" w:cs="Times New Roman"/>
          <w:sz w:val="24"/>
          <w:szCs w:val="24"/>
        </w:rPr>
        <w:t>. ; 12 см + рук. пользователя (1 л.) + открытка (1 л.). — (Интерактивный мир).</w:t>
      </w:r>
    </w:p>
    <w:p w:rsidR="00B16884" w:rsidRPr="008428D7" w:rsidRDefault="00B16884" w:rsidP="00B16884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B16884" w:rsidRPr="008428D7" w:rsidRDefault="00B16884" w:rsidP="00B16884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8428D7">
        <w:rPr>
          <w:b/>
          <w:bCs/>
        </w:rPr>
        <w:t xml:space="preserve">Электронный ресурс удаленного доступа (Интернет) </w:t>
      </w:r>
      <w:r w:rsidRPr="008428D7">
        <w:t xml:space="preserve">      </w:t>
      </w:r>
    </w:p>
    <w:p w:rsidR="00B16884" w:rsidRPr="008428D7" w:rsidRDefault="00B16884" w:rsidP="00B16884">
      <w:pPr>
        <w:pStyle w:val="a3"/>
        <w:shd w:val="clear" w:color="auto" w:fill="FFFFFF"/>
        <w:spacing w:before="0" w:beforeAutospacing="0" w:after="0" w:afterAutospacing="0"/>
      </w:pPr>
      <w:r w:rsidRPr="008428D7">
        <w:t xml:space="preserve">Здоровье и образование [Электронный ресурс] // </w:t>
      </w:r>
      <w:proofErr w:type="gramStart"/>
      <w:r w:rsidRPr="008428D7">
        <w:t>спец</w:t>
      </w:r>
      <w:proofErr w:type="gramEnd"/>
      <w:r w:rsidRPr="008428D7">
        <w:t xml:space="preserve">. портал системы  федеральных </w:t>
      </w:r>
      <w:proofErr w:type="spellStart"/>
      <w:r w:rsidRPr="008428D7">
        <w:t>образоват</w:t>
      </w:r>
      <w:proofErr w:type="spellEnd"/>
      <w:r w:rsidRPr="008428D7">
        <w:t>. порталов «Российское образование» /</w:t>
      </w:r>
      <w:proofErr w:type="spellStart"/>
      <w:r w:rsidRPr="008428D7">
        <w:t>ГосНИИ</w:t>
      </w:r>
      <w:proofErr w:type="spellEnd"/>
      <w:r w:rsidRPr="008428D7">
        <w:t xml:space="preserve"> </w:t>
      </w:r>
      <w:proofErr w:type="spellStart"/>
      <w:r w:rsidRPr="008428D7">
        <w:t>информ</w:t>
      </w:r>
      <w:proofErr w:type="spellEnd"/>
      <w:r w:rsidRPr="008428D7">
        <w:t xml:space="preserve">. </w:t>
      </w:r>
      <w:proofErr w:type="spellStart"/>
      <w:r w:rsidRPr="008428D7">
        <w:t>образоват</w:t>
      </w:r>
      <w:proofErr w:type="spellEnd"/>
      <w:r w:rsidRPr="008428D7">
        <w:t>. технологий. – Электрон</w:t>
      </w:r>
      <w:proofErr w:type="gramStart"/>
      <w:r w:rsidRPr="008428D7">
        <w:t>.</w:t>
      </w:r>
      <w:proofErr w:type="gramEnd"/>
      <w:r w:rsidRPr="008428D7">
        <w:t xml:space="preserve"> </w:t>
      </w:r>
      <w:proofErr w:type="gramStart"/>
      <w:r w:rsidRPr="008428D7">
        <w:t>д</w:t>
      </w:r>
      <w:proofErr w:type="gramEnd"/>
      <w:r w:rsidRPr="008428D7">
        <w:t xml:space="preserve">ан. – М.,2005. – Режим доступа: </w:t>
      </w:r>
      <w:hyperlink r:id="rId6" w:history="1">
        <w:r w:rsidRPr="008428D7">
          <w:rPr>
            <w:rStyle w:val="a4"/>
          </w:rPr>
          <w:t xml:space="preserve">http://www.valeo.edu.ru / </w:t>
        </w:r>
      </w:hyperlink>
      <w:hyperlink r:id="rId7" w:history="1">
        <w:proofErr w:type="spellStart"/>
        <w:r w:rsidRPr="008428D7">
          <w:rPr>
            <w:rStyle w:val="a4"/>
          </w:rPr>
          <w:t>data</w:t>
        </w:r>
        <w:proofErr w:type="spellEnd"/>
      </w:hyperlink>
      <w:hyperlink r:id="rId8" w:history="1">
        <w:r w:rsidRPr="008428D7">
          <w:rPr>
            <w:rStyle w:val="a4"/>
          </w:rPr>
          <w:t xml:space="preserve">/ </w:t>
        </w:r>
      </w:hyperlink>
      <w:hyperlink r:id="rId9" w:history="1">
        <w:proofErr w:type="spellStart"/>
        <w:r w:rsidRPr="008428D7">
          <w:rPr>
            <w:rStyle w:val="a4"/>
          </w:rPr>
          <w:t>index.php</w:t>
        </w:r>
        <w:proofErr w:type="spellEnd"/>
      </w:hyperlink>
      <w:r w:rsidRPr="008428D7">
        <w:t xml:space="preserve">. - </w:t>
      </w:r>
      <w:proofErr w:type="spellStart"/>
      <w:r w:rsidRPr="008428D7">
        <w:t>Загл</w:t>
      </w:r>
      <w:proofErr w:type="spellEnd"/>
      <w:r w:rsidRPr="008428D7">
        <w:t>. с экрана.</w:t>
      </w:r>
    </w:p>
    <w:p w:rsidR="00B16884" w:rsidRPr="008428D7" w:rsidRDefault="00B16884" w:rsidP="00E548F6">
      <w:pPr>
        <w:spacing w:after="0"/>
        <w:jc w:val="right"/>
        <w:rPr>
          <w:rStyle w:val="c6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548F6" w:rsidRPr="008428D7" w:rsidRDefault="00E548F6" w:rsidP="00E548F6">
      <w:pPr>
        <w:spacing w:after="0"/>
        <w:rPr>
          <w:rStyle w:val="c6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sectPr w:rsidR="00E548F6" w:rsidRPr="008428D7" w:rsidSect="00F0303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A4A"/>
    <w:multiLevelType w:val="multilevel"/>
    <w:tmpl w:val="C1CA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04BC1"/>
    <w:multiLevelType w:val="hybridMultilevel"/>
    <w:tmpl w:val="2444C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25442"/>
    <w:multiLevelType w:val="multilevel"/>
    <w:tmpl w:val="6DCA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0D123D"/>
    <w:multiLevelType w:val="hybridMultilevel"/>
    <w:tmpl w:val="029E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24E14"/>
    <w:multiLevelType w:val="hybridMultilevel"/>
    <w:tmpl w:val="C834F4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7A1AE7"/>
    <w:multiLevelType w:val="multilevel"/>
    <w:tmpl w:val="71E6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2F4C40"/>
    <w:multiLevelType w:val="multilevel"/>
    <w:tmpl w:val="D358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C227B0"/>
    <w:multiLevelType w:val="hybridMultilevel"/>
    <w:tmpl w:val="1F28B0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CE6365"/>
    <w:multiLevelType w:val="hybridMultilevel"/>
    <w:tmpl w:val="099C01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25FF3"/>
    <w:multiLevelType w:val="multilevel"/>
    <w:tmpl w:val="5F78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FA611C"/>
    <w:multiLevelType w:val="multilevel"/>
    <w:tmpl w:val="62A60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2B6907"/>
    <w:multiLevelType w:val="hybridMultilevel"/>
    <w:tmpl w:val="2E64230A"/>
    <w:lvl w:ilvl="0" w:tplc="979A9D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F5E68"/>
    <w:multiLevelType w:val="hybridMultilevel"/>
    <w:tmpl w:val="7B9C9470"/>
    <w:lvl w:ilvl="0" w:tplc="A2284E1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93267"/>
    <w:multiLevelType w:val="multilevel"/>
    <w:tmpl w:val="A63C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9B5A74"/>
    <w:multiLevelType w:val="multilevel"/>
    <w:tmpl w:val="D8AE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A31E47"/>
    <w:multiLevelType w:val="hybridMultilevel"/>
    <w:tmpl w:val="39E2E5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A43A7A"/>
    <w:multiLevelType w:val="hybridMultilevel"/>
    <w:tmpl w:val="185A97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B4F72"/>
    <w:multiLevelType w:val="hybridMultilevel"/>
    <w:tmpl w:val="B7E2EC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26981"/>
    <w:multiLevelType w:val="hybridMultilevel"/>
    <w:tmpl w:val="7708DA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345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52E19"/>
    <w:multiLevelType w:val="multilevel"/>
    <w:tmpl w:val="82B8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B41D7D"/>
    <w:multiLevelType w:val="hybridMultilevel"/>
    <w:tmpl w:val="C83899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E75F76"/>
    <w:multiLevelType w:val="multilevel"/>
    <w:tmpl w:val="EB0E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88780C"/>
    <w:multiLevelType w:val="multilevel"/>
    <w:tmpl w:val="791C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8C726B"/>
    <w:multiLevelType w:val="hybridMultilevel"/>
    <w:tmpl w:val="EA0C8584"/>
    <w:lvl w:ilvl="0" w:tplc="DE24AF5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B46D6"/>
    <w:multiLevelType w:val="hybridMultilevel"/>
    <w:tmpl w:val="029E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8452E"/>
    <w:multiLevelType w:val="hybridMultilevel"/>
    <w:tmpl w:val="3518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07F10"/>
    <w:multiLevelType w:val="hybridMultilevel"/>
    <w:tmpl w:val="347CF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F36A13"/>
    <w:multiLevelType w:val="multilevel"/>
    <w:tmpl w:val="597A3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160814"/>
    <w:multiLevelType w:val="hybridMultilevel"/>
    <w:tmpl w:val="5A6AFC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D24DC1"/>
    <w:multiLevelType w:val="hybridMultilevel"/>
    <w:tmpl w:val="029E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1E6A11"/>
    <w:multiLevelType w:val="multilevel"/>
    <w:tmpl w:val="BB38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766524"/>
    <w:multiLevelType w:val="hybridMultilevel"/>
    <w:tmpl w:val="366ACFEC"/>
    <w:lvl w:ilvl="0" w:tplc="B2FAD13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4D76896"/>
    <w:multiLevelType w:val="multilevel"/>
    <w:tmpl w:val="349E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956222"/>
    <w:multiLevelType w:val="hybridMultilevel"/>
    <w:tmpl w:val="029E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E12C59"/>
    <w:multiLevelType w:val="hybridMultilevel"/>
    <w:tmpl w:val="2BA026BE"/>
    <w:lvl w:ilvl="0" w:tplc="3DECEF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3A1260"/>
    <w:multiLevelType w:val="multilevel"/>
    <w:tmpl w:val="4798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062B68"/>
    <w:multiLevelType w:val="multilevel"/>
    <w:tmpl w:val="C93C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2E2779"/>
    <w:multiLevelType w:val="hybridMultilevel"/>
    <w:tmpl w:val="1D18A256"/>
    <w:lvl w:ilvl="0" w:tplc="BB6CD5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5661889"/>
    <w:multiLevelType w:val="hybridMultilevel"/>
    <w:tmpl w:val="CF2C80C0"/>
    <w:lvl w:ilvl="0" w:tplc="8C760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BB1352"/>
    <w:multiLevelType w:val="hybridMultilevel"/>
    <w:tmpl w:val="CA42EDA0"/>
    <w:lvl w:ilvl="0" w:tplc="8888603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E4444C"/>
    <w:multiLevelType w:val="hybridMultilevel"/>
    <w:tmpl w:val="B6D0FF3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1">
    <w:nsid w:val="797718BB"/>
    <w:multiLevelType w:val="hybridMultilevel"/>
    <w:tmpl w:val="5A64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38621A"/>
    <w:multiLevelType w:val="multilevel"/>
    <w:tmpl w:val="7A5A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142E05"/>
    <w:multiLevelType w:val="hybridMultilevel"/>
    <w:tmpl w:val="19A67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F424E0"/>
    <w:multiLevelType w:val="multilevel"/>
    <w:tmpl w:val="AF96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1A6466"/>
    <w:multiLevelType w:val="hybridMultilevel"/>
    <w:tmpl w:val="1BCA8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42"/>
  </w:num>
  <w:num w:numId="5">
    <w:abstractNumId w:val="35"/>
  </w:num>
  <w:num w:numId="6">
    <w:abstractNumId w:val="6"/>
  </w:num>
  <w:num w:numId="7">
    <w:abstractNumId w:val="21"/>
  </w:num>
  <w:num w:numId="8">
    <w:abstractNumId w:val="0"/>
  </w:num>
  <w:num w:numId="9">
    <w:abstractNumId w:val="2"/>
  </w:num>
  <w:num w:numId="10">
    <w:abstractNumId w:val="13"/>
  </w:num>
  <w:num w:numId="11">
    <w:abstractNumId w:val="5"/>
  </w:num>
  <w:num w:numId="12">
    <w:abstractNumId w:val="19"/>
  </w:num>
  <w:num w:numId="13">
    <w:abstractNumId w:val="30"/>
  </w:num>
  <w:num w:numId="14">
    <w:abstractNumId w:val="22"/>
  </w:num>
  <w:num w:numId="15">
    <w:abstractNumId w:val="41"/>
  </w:num>
  <w:num w:numId="16">
    <w:abstractNumId w:val="26"/>
  </w:num>
  <w:num w:numId="17">
    <w:abstractNumId w:val="40"/>
  </w:num>
  <w:num w:numId="18">
    <w:abstractNumId w:val="39"/>
  </w:num>
  <w:num w:numId="19">
    <w:abstractNumId w:val="27"/>
  </w:num>
  <w:num w:numId="20">
    <w:abstractNumId w:val="31"/>
  </w:num>
  <w:num w:numId="21">
    <w:abstractNumId w:val="25"/>
  </w:num>
  <w:num w:numId="22">
    <w:abstractNumId w:val="38"/>
  </w:num>
  <w:num w:numId="23">
    <w:abstractNumId w:val="37"/>
  </w:num>
  <w:num w:numId="24">
    <w:abstractNumId w:val="11"/>
  </w:num>
  <w:num w:numId="25">
    <w:abstractNumId w:val="34"/>
  </w:num>
  <w:num w:numId="26">
    <w:abstractNumId w:val="16"/>
  </w:num>
  <w:num w:numId="27">
    <w:abstractNumId w:val="8"/>
  </w:num>
  <w:num w:numId="28">
    <w:abstractNumId w:val="20"/>
  </w:num>
  <w:num w:numId="29">
    <w:abstractNumId w:val="17"/>
  </w:num>
  <w:num w:numId="30">
    <w:abstractNumId w:val="18"/>
  </w:num>
  <w:num w:numId="31">
    <w:abstractNumId w:val="28"/>
  </w:num>
  <w:num w:numId="32">
    <w:abstractNumId w:val="7"/>
  </w:num>
  <w:num w:numId="33">
    <w:abstractNumId w:val="4"/>
  </w:num>
  <w:num w:numId="34">
    <w:abstractNumId w:val="15"/>
  </w:num>
  <w:num w:numId="35">
    <w:abstractNumId w:val="45"/>
  </w:num>
  <w:num w:numId="36">
    <w:abstractNumId w:val="33"/>
  </w:num>
  <w:num w:numId="37">
    <w:abstractNumId w:val="44"/>
  </w:num>
  <w:num w:numId="38">
    <w:abstractNumId w:val="36"/>
  </w:num>
  <w:num w:numId="39">
    <w:abstractNumId w:val="32"/>
  </w:num>
  <w:num w:numId="40">
    <w:abstractNumId w:val="23"/>
  </w:num>
  <w:num w:numId="41">
    <w:abstractNumId w:val="43"/>
  </w:num>
  <w:num w:numId="42">
    <w:abstractNumId w:val="12"/>
  </w:num>
  <w:num w:numId="43">
    <w:abstractNumId w:val="1"/>
  </w:num>
  <w:num w:numId="44">
    <w:abstractNumId w:val="29"/>
  </w:num>
  <w:num w:numId="45">
    <w:abstractNumId w:val="3"/>
  </w:num>
  <w:num w:numId="4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738E"/>
    <w:rsid w:val="00011783"/>
    <w:rsid w:val="00012A06"/>
    <w:rsid w:val="0006476A"/>
    <w:rsid w:val="00067A78"/>
    <w:rsid w:val="000874E7"/>
    <w:rsid w:val="000A386F"/>
    <w:rsid w:val="000B02EF"/>
    <w:rsid w:val="000F3F14"/>
    <w:rsid w:val="0011557F"/>
    <w:rsid w:val="001359EB"/>
    <w:rsid w:val="00146E28"/>
    <w:rsid w:val="00160293"/>
    <w:rsid w:val="0018301E"/>
    <w:rsid w:val="001A5660"/>
    <w:rsid w:val="001C1403"/>
    <w:rsid w:val="001E1DA0"/>
    <w:rsid w:val="002077C5"/>
    <w:rsid w:val="00247102"/>
    <w:rsid w:val="0024738E"/>
    <w:rsid w:val="00252ADD"/>
    <w:rsid w:val="002973A6"/>
    <w:rsid w:val="002C0014"/>
    <w:rsid w:val="002D66A9"/>
    <w:rsid w:val="003221EA"/>
    <w:rsid w:val="00322860"/>
    <w:rsid w:val="00327A57"/>
    <w:rsid w:val="00362BDC"/>
    <w:rsid w:val="0039637C"/>
    <w:rsid w:val="003A1044"/>
    <w:rsid w:val="003A1C49"/>
    <w:rsid w:val="003B4A4F"/>
    <w:rsid w:val="003C3F26"/>
    <w:rsid w:val="003F0654"/>
    <w:rsid w:val="003F4B7E"/>
    <w:rsid w:val="00451D7A"/>
    <w:rsid w:val="004E06CE"/>
    <w:rsid w:val="0050433E"/>
    <w:rsid w:val="005376C5"/>
    <w:rsid w:val="005511F9"/>
    <w:rsid w:val="00555FD5"/>
    <w:rsid w:val="00566DB5"/>
    <w:rsid w:val="00571058"/>
    <w:rsid w:val="005750CD"/>
    <w:rsid w:val="005B0E76"/>
    <w:rsid w:val="005D1DF5"/>
    <w:rsid w:val="006004B3"/>
    <w:rsid w:val="00614DA5"/>
    <w:rsid w:val="00651DDD"/>
    <w:rsid w:val="00665154"/>
    <w:rsid w:val="00691178"/>
    <w:rsid w:val="006A621B"/>
    <w:rsid w:val="006D4DF7"/>
    <w:rsid w:val="006D6CB0"/>
    <w:rsid w:val="006F152C"/>
    <w:rsid w:val="006F2119"/>
    <w:rsid w:val="006F41E2"/>
    <w:rsid w:val="007213B1"/>
    <w:rsid w:val="00733CD3"/>
    <w:rsid w:val="00781D63"/>
    <w:rsid w:val="007B14A5"/>
    <w:rsid w:val="007D4164"/>
    <w:rsid w:val="00841204"/>
    <w:rsid w:val="00841CD8"/>
    <w:rsid w:val="008428D7"/>
    <w:rsid w:val="00844464"/>
    <w:rsid w:val="008C57F4"/>
    <w:rsid w:val="008F03DB"/>
    <w:rsid w:val="00904A4B"/>
    <w:rsid w:val="00951F52"/>
    <w:rsid w:val="00981AB0"/>
    <w:rsid w:val="009C49AE"/>
    <w:rsid w:val="009C7F36"/>
    <w:rsid w:val="009E3B4C"/>
    <w:rsid w:val="009F177D"/>
    <w:rsid w:val="00A00829"/>
    <w:rsid w:val="00A10549"/>
    <w:rsid w:val="00A928E9"/>
    <w:rsid w:val="00AC5580"/>
    <w:rsid w:val="00AE2BD0"/>
    <w:rsid w:val="00B15D8A"/>
    <w:rsid w:val="00B16884"/>
    <w:rsid w:val="00B60918"/>
    <w:rsid w:val="00B67411"/>
    <w:rsid w:val="00B70E71"/>
    <w:rsid w:val="00B851A1"/>
    <w:rsid w:val="00B8659C"/>
    <w:rsid w:val="00B87CFD"/>
    <w:rsid w:val="00B9039D"/>
    <w:rsid w:val="00B93E72"/>
    <w:rsid w:val="00BA17E1"/>
    <w:rsid w:val="00BC25AB"/>
    <w:rsid w:val="00BD35C6"/>
    <w:rsid w:val="00C04CE3"/>
    <w:rsid w:val="00C509AC"/>
    <w:rsid w:val="00C555FC"/>
    <w:rsid w:val="00C806D0"/>
    <w:rsid w:val="00CB1832"/>
    <w:rsid w:val="00CB24E1"/>
    <w:rsid w:val="00CC3306"/>
    <w:rsid w:val="00CE396A"/>
    <w:rsid w:val="00D16F69"/>
    <w:rsid w:val="00D31BFD"/>
    <w:rsid w:val="00D52F1A"/>
    <w:rsid w:val="00D71811"/>
    <w:rsid w:val="00D92423"/>
    <w:rsid w:val="00D96A6B"/>
    <w:rsid w:val="00DC0C5E"/>
    <w:rsid w:val="00DD7D62"/>
    <w:rsid w:val="00E06EDA"/>
    <w:rsid w:val="00E209EF"/>
    <w:rsid w:val="00E43789"/>
    <w:rsid w:val="00E44FE9"/>
    <w:rsid w:val="00E46A57"/>
    <w:rsid w:val="00E548F6"/>
    <w:rsid w:val="00EA4D6F"/>
    <w:rsid w:val="00EB08AB"/>
    <w:rsid w:val="00F03039"/>
    <w:rsid w:val="00F653D2"/>
    <w:rsid w:val="00F7653C"/>
    <w:rsid w:val="00F90B76"/>
    <w:rsid w:val="00F9468A"/>
    <w:rsid w:val="00F96497"/>
    <w:rsid w:val="00FB1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A1"/>
  </w:style>
  <w:style w:type="paragraph" w:styleId="1">
    <w:name w:val="heading 1"/>
    <w:basedOn w:val="a"/>
    <w:link w:val="10"/>
    <w:uiPriority w:val="9"/>
    <w:qFormat/>
    <w:rsid w:val="002473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3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4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24738E"/>
    <w:rPr>
      <w:color w:val="0000FF"/>
      <w:u w:val="single"/>
    </w:rPr>
  </w:style>
  <w:style w:type="character" w:styleId="a5">
    <w:name w:val="Strong"/>
    <w:basedOn w:val="a0"/>
    <w:uiPriority w:val="22"/>
    <w:qFormat/>
    <w:rsid w:val="0024738E"/>
    <w:rPr>
      <w:b/>
      <w:bCs/>
    </w:rPr>
  </w:style>
  <w:style w:type="character" w:styleId="a6">
    <w:name w:val="Emphasis"/>
    <w:basedOn w:val="a0"/>
    <w:uiPriority w:val="20"/>
    <w:qFormat/>
    <w:rsid w:val="0024738E"/>
    <w:rPr>
      <w:i/>
      <w:iCs/>
    </w:rPr>
  </w:style>
  <w:style w:type="character" w:customStyle="1" w:styleId="apple-converted-space">
    <w:name w:val="apple-converted-space"/>
    <w:basedOn w:val="a0"/>
    <w:rsid w:val="0024738E"/>
  </w:style>
  <w:style w:type="paragraph" w:styleId="a7">
    <w:name w:val="Balloon Text"/>
    <w:basedOn w:val="a"/>
    <w:link w:val="a8"/>
    <w:uiPriority w:val="99"/>
    <w:semiHidden/>
    <w:unhideWhenUsed/>
    <w:rsid w:val="00247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738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46A57"/>
    <w:pPr>
      <w:ind w:left="720"/>
      <w:contextualSpacing/>
    </w:pPr>
  </w:style>
  <w:style w:type="table" w:styleId="aa">
    <w:name w:val="Table Grid"/>
    <w:basedOn w:val="a1"/>
    <w:uiPriority w:val="59"/>
    <w:rsid w:val="00B70E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1E1DA0"/>
  </w:style>
  <w:style w:type="character" w:customStyle="1" w:styleId="c21">
    <w:name w:val="c21"/>
    <w:basedOn w:val="a0"/>
    <w:rsid w:val="001E1DA0"/>
  </w:style>
  <w:style w:type="paragraph" w:customStyle="1" w:styleId="c4">
    <w:name w:val="c4"/>
    <w:basedOn w:val="a"/>
    <w:rsid w:val="00CB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B1832"/>
  </w:style>
  <w:style w:type="character" w:customStyle="1" w:styleId="c0">
    <w:name w:val="c0"/>
    <w:basedOn w:val="a0"/>
    <w:rsid w:val="00CB1832"/>
  </w:style>
  <w:style w:type="character" w:customStyle="1" w:styleId="c3">
    <w:name w:val="c3"/>
    <w:basedOn w:val="a0"/>
    <w:rsid w:val="00F946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eo.edu.ru/data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aleo.edu.ru/data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leo.edu.ru/data/index.ph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aleo.edu.ru/dat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 9</Company>
  <LinksUpToDate>false</LinksUpToDate>
  <CharactersWithSpaces>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</cp:lastModifiedBy>
  <cp:revision>2</cp:revision>
  <dcterms:created xsi:type="dcterms:W3CDTF">2017-12-25T10:42:00Z</dcterms:created>
  <dcterms:modified xsi:type="dcterms:W3CDTF">2017-12-25T10:42:00Z</dcterms:modified>
</cp:coreProperties>
</file>